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151E0D56" w:rsidR="00397627" w:rsidRPr="00B44955" w:rsidRDefault="00623566" w:rsidP="000B0757">
            <w:pPr>
              <w:jc w:val="both"/>
              <w:rPr>
                <w:kern w:val="2"/>
                <w:szCs w:val="24"/>
              </w:rPr>
            </w:pPr>
            <w:r>
              <w:rPr>
                <w:kern w:val="2"/>
                <w:szCs w:val="24"/>
              </w:rPr>
              <w:t>Profilaktinės sveikatos patikros paslaugos</w:t>
            </w: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Karlo Gustavo Emilio Manerheimo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OP Corporate Bank plc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CDC54A8" w14:textId="77777777" w:rsidR="00CA2074" w:rsidRPr="00B44955" w:rsidRDefault="00CA2074" w:rsidP="000B0757">
            <w:pPr>
              <w:rPr>
                <w:color w:val="4472C4"/>
                <w:kern w:val="2"/>
                <w:szCs w:val="24"/>
              </w:rPr>
            </w:pPr>
            <w:r w:rsidRPr="00B44955">
              <w:rPr>
                <w:color w:val="4472C4"/>
                <w:kern w:val="2"/>
                <w:szCs w:val="24"/>
              </w:rPr>
              <w:t>(jei Tiekėjas yra fizinis asmuo, skiltys atitinkamai pakoreguojamos.</w:t>
            </w:r>
          </w:p>
          <w:p w14:paraId="5BA894D6" w14:textId="77777777" w:rsidR="00CA2074" w:rsidRPr="00B44955" w:rsidRDefault="00CA2074" w:rsidP="000B0757">
            <w:pPr>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4EC924A3"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21C77554" w14:textId="77777777">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441" w:type="dxa"/>
            <w:gridSpan w:val="2"/>
          </w:tcPr>
          <w:p w14:paraId="021604EC"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lastRenderedPageBreak/>
              <w:t>3.1. Sutarties dalykas</w:t>
            </w:r>
          </w:p>
        </w:tc>
        <w:tc>
          <w:tcPr>
            <w:tcW w:w="6441" w:type="dxa"/>
            <w:gridSpan w:val="2"/>
          </w:tcPr>
          <w:p w14:paraId="4492F666" w14:textId="071C0E86" w:rsidR="006D0260" w:rsidRPr="00B44955" w:rsidRDefault="006D0260" w:rsidP="000B0757">
            <w:pPr>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7678401F" w:rsidR="00397627" w:rsidRPr="00B44955" w:rsidRDefault="006D0260" w:rsidP="000B0757">
            <w:pPr>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77777777" w:rsidR="00397627" w:rsidRPr="00B44955" w:rsidRDefault="00397627" w:rsidP="000B0757">
            <w:pPr>
              <w:rPr>
                <w:kern w:val="2"/>
                <w:szCs w:val="24"/>
              </w:rPr>
            </w:pPr>
          </w:p>
        </w:tc>
      </w:tr>
      <w:tr w:rsidR="000929DF" w:rsidRPr="00B44955" w14:paraId="0D724E6A" w14:textId="77777777" w:rsidTr="00C554D5">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41E1F68F" w:rsidR="000929DF" w:rsidRPr="00C554D5" w:rsidRDefault="00000000"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E527DD">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00C554D5">
        <w:trPr>
          <w:trHeight w:val="300"/>
        </w:trPr>
        <w:tc>
          <w:tcPr>
            <w:tcW w:w="3094"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5AB426F0" w14:textId="170462AC" w:rsidR="00006F2A" w:rsidRPr="00C554D5" w:rsidRDefault="00000000" w:rsidP="000B0757">
            <w:pPr>
              <w:jc w:val="both"/>
              <w:rPr>
                <w:kern w:val="2"/>
                <w:szCs w:val="24"/>
              </w:rPr>
            </w:pP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Content>
                <w:r w:rsidR="00323DC4">
                  <w:rPr>
                    <w:kern w:val="2"/>
                    <w:szCs w:val="24"/>
                  </w:rPr>
                  <w:t xml:space="preserve">Tiekėjas Paslaugas įsipareigoja suteikti nuo Sutarties įsigaliojimo dienos  ne vėliau kaip per </w:t>
                </w:r>
              </w:sdtContent>
            </w:sdt>
            <w:r w:rsidR="00323DC4" w:rsidRPr="00A73CAE">
              <w:rPr>
                <w:kern w:val="2"/>
                <w:szCs w:val="24"/>
              </w:rPr>
              <w:t>36</w:t>
            </w:r>
            <w:r w:rsidR="00006F2A" w:rsidRPr="00C554D5">
              <w:rPr>
                <w:kern w:val="2"/>
                <w:szCs w:val="24"/>
              </w:rPr>
              <w:t xml:space="preserve"> </w:t>
            </w:r>
            <w:sdt>
              <w:sdtPr>
                <w:rPr>
                  <w:kern w:val="2"/>
                  <w:szCs w:val="24"/>
                </w:rPr>
                <w:id w:val="2091345189"/>
                <w:placeholder>
                  <w:docPart w:val="D5C5BCF5C06344459D82AD41AB1C86B9"/>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Content>
                <w:r w:rsidR="00DB3E81">
                  <w:rPr>
                    <w:kern w:val="2"/>
                    <w:szCs w:val="24"/>
                  </w:rPr>
                  <w:t>mėnesius.</w:t>
                </w:r>
              </w:sdtContent>
            </w:sdt>
          </w:p>
          <w:p w14:paraId="4C469BE1" w14:textId="77777777" w:rsidR="00006F2A" w:rsidRPr="00C554D5" w:rsidRDefault="00006F2A" w:rsidP="000B0757">
            <w:pPr>
              <w:jc w:val="both"/>
              <w:rPr>
                <w:kern w:val="2"/>
                <w:szCs w:val="24"/>
              </w:rPr>
            </w:pPr>
          </w:p>
          <w:p w14:paraId="4812B1C6" w14:textId="30A88679" w:rsidR="00006F2A" w:rsidRPr="00B44955" w:rsidRDefault="00006F2A" w:rsidP="000B0757">
            <w:pPr>
              <w:rPr>
                <w:color w:val="4472C4"/>
                <w:szCs w:val="24"/>
              </w:rPr>
            </w:pPr>
            <w:r w:rsidRPr="00C554D5">
              <w:rPr>
                <w:kern w:val="2"/>
                <w:szCs w:val="24"/>
              </w:rPr>
              <w:t xml:space="preserve">Bendras </w:t>
            </w:r>
            <w:r w:rsidR="008A4D5E">
              <w:rPr>
                <w:kern w:val="2"/>
                <w:szCs w:val="24"/>
              </w:rPr>
              <w:t>Paslaug</w:t>
            </w:r>
            <w:r w:rsidRPr="00C554D5">
              <w:rPr>
                <w:kern w:val="2"/>
                <w:szCs w:val="24"/>
              </w:rPr>
              <w:t>ų te</w:t>
            </w:r>
            <w:r w:rsidR="008A4D5E">
              <w:rPr>
                <w:kern w:val="2"/>
                <w:szCs w:val="24"/>
              </w:rPr>
              <w:t>i</w:t>
            </w:r>
            <w:r w:rsidRPr="00C554D5">
              <w:rPr>
                <w:kern w:val="2"/>
                <w:szCs w:val="24"/>
              </w:rPr>
              <w:t xml:space="preserve">kimo terminas: </w:t>
            </w:r>
            <w:r w:rsidR="00A73CAE">
              <w:rPr>
                <w:color w:val="4472C4"/>
                <w:kern w:val="2"/>
                <w:szCs w:val="24"/>
              </w:rPr>
              <w:t xml:space="preserve">36 </w:t>
            </w:r>
            <w:sdt>
              <w:sdtPr>
                <w:rPr>
                  <w:kern w:val="2"/>
                  <w:szCs w:val="24"/>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Content>
                <w:r w:rsidR="00323DC4">
                  <w:rPr>
                    <w:kern w:val="2"/>
                    <w:szCs w:val="24"/>
                  </w:rPr>
                  <w:t>mėnesiai.</w:t>
                </w:r>
              </w:sdtContent>
            </w:sdt>
          </w:p>
        </w:tc>
      </w:tr>
      <w:tr w:rsidR="00397627" w:rsidRPr="00B44955" w14:paraId="21F6B23C" w14:textId="77777777">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21499BEC" w14:textId="56F7C3EB" w:rsidR="00840B40" w:rsidRDefault="00840B40" w:rsidP="000B0757">
            <w:pPr>
              <w:rPr>
                <w:kern w:val="2"/>
                <w:szCs w:val="24"/>
              </w:rPr>
            </w:pPr>
            <w:r>
              <w:rPr>
                <w:kern w:val="2"/>
                <w:szCs w:val="24"/>
              </w:rPr>
              <w:t xml:space="preserve">Netaikoma </w:t>
            </w:r>
          </w:p>
          <w:p w14:paraId="47C66AA9" w14:textId="27AD5BA3" w:rsidR="00397627" w:rsidRPr="00B44955" w:rsidRDefault="00397627" w:rsidP="000B0757">
            <w:pPr>
              <w:rPr>
                <w:szCs w:val="24"/>
              </w:rPr>
            </w:pPr>
          </w:p>
        </w:tc>
      </w:tr>
      <w:tr w:rsidR="00397627" w:rsidRPr="00B44955" w14:paraId="25F98025" w14:textId="77777777">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6441" w:type="dxa"/>
            <w:gridSpan w:val="2"/>
          </w:tcPr>
          <w:p w14:paraId="00B7CB28" w14:textId="1DEBBDCB" w:rsidR="00397627" w:rsidRPr="00B44955" w:rsidRDefault="004C582C" w:rsidP="000B0757">
            <w:pPr>
              <w:rPr>
                <w:szCs w:val="24"/>
              </w:rPr>
            </w:pPr>
            <w:r>
              <w:rPr>
                <w:color w:val="000000" w:themeColor="text1"/>
                <w:szCs w:val="24"/>
              </w:rPr>
              <w:t xml:space="preserve">Užsakymų teikimo tvarka nurodyta </w:t>
            </w:r>
            <w:r w:rsidR="001A36DC">
              <w:rPr>
                <w:color w:val="000000" w:themeColor="text1"/>
                <w:szCs w:val="24"/>
              </w:rPr>
              <w:t>S</w:t>
            </w:r>
            <w:r w:rsidR="00904582">
              <w:rPr>
                <w:color w:val="000000" w:themeColor="text1"/>
                <w:szCs w:val="24"/>
              </w:rPr>
              <w:t>PS</w:t>
            </w:r>
            <w:r w:rsidR="00AF2374">
              <w:rPr>
                <w:color w:val="000000" w:themeColor="text1"/>
                <w:szCs w:val="24"/>
              </w:rPr>
              <w:t xml:space="preserve"> 2 priede Techninė specifikacija.</w:t>
            </w:r>
          </w:p>
        </w:tc>
      </w:tr>
      <w:tr w:rsidR="00397627" w:rsidRPr="00B44955" w14:paraId="5077202E" w14:textId="77777777" w:rsidTr="00C554D5">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0B0757">
            <w:pPr>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00C554D5">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412A3E71" w:rsidR="008D62A3" w:rsidRPr="00B44955" w:rsidRDefault="00000000" w:rsidP="000B0757">
            <w:pPr>
              <w:rPr>
                <w:color w:val="4472C4"/>
                <w:kern w:val="2"/>
                <w:szCs w:val="24"/>
              </w:rPr>
            </w:pPr>
            <w:sdt>
              <w:sdtPr>
                <w:rPr>
                  <w:color w:val="4472C4"/>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00904582">
                  <w:rPr>
                    <w:color w:val="4472C4"/>
                    <w:kern w:val="2"/>
                    <w:szCs w:val="24"/>
                  </w:rPr>
                  <w:t>Fisuoto įkainio kainodara.</w:t>
                </w:r>
              </w:sdtContent>
            </w:sdt>
          </w:p>
        </w:tc>
      </w:tr>
      <w:tr w:rsidR="00A31687" w:rsidRPr="00B44955" w14:paraId="24CBBF15" w14:textId="77777777" w:rsidTr="00C554D5">
        <w:trPr>
          <w:trHeight w:val="300"/>
        </w:trPr>
        <w:tc>
          <w:tcPr>
            <w:tcW w:w="3094" w:type="dxa"/>
            <w:gridSpan w:val="2"/>
          </w:tcPr>
          <w:p w14:paraId="44536121" w14:textId="5CAB3F61" w:rsidR="00A31687" w:rsidRPr="00480522" w:rsidRDefault="00A31687" w:rsidP="000B0757">
            <w:pPr>
              <w:rPr>
                <w:b/>
                <w:kern w:val="2"/>
                <w:szCs w:val="24"/>
              </w:rPr>
            </w:pPr>
            <w:r w:rsidRPr="00480522">
              <w:rPr>
                <w:b/>
                <w:kern w:val="2"/>
                <w:szCs w:val="24"/>
              </w:rPr>
              <w:t xml:space="preserve">5.2. Pradinės Sutarties vertė </w:t>
            </w:r>
          </w:p>
        </w:tc>
        <w:tc>
          <w:tcPr>
            <w:tcW w:w="6441" w:type="dxa"/>
            <w:gridSpan w:val="2"/>
            <w:vAlign w:val="center"/>
          </w:tcPr>
          <w:p w14:paraId="163F844D" w14:textId="77777777" w:rsidR="00A31687" w:rsidRPr="00480522" w:rsidRDefault="00A31687" w:rsidP="000B0757">
            <w:pPr>
              <w:jc w:val="both"/>
              <w:rPr>
                <w:kern w:val="2"/>
                <w:szCs w:val="24"/>
              </w:rPr>
            </w:pPr>
            <w:r w:rsidRPr="00480522">
              <w:rPr>
                <w:kern w:val="2"/>
                <w:szCs w:val="24"/>
              </w:rPr>
              <w:t xml:space="preserve">Pradinės Sutarties vertė Eur be PVM:  </w:t>
            </w:r>
            <w:r w:rsidRPr="00480522">
              <w:rPr>
                <w:color w:val="4472C4"/>
                <w:kern w:val="2"/>
                <w:szCs w:val="24"/>
              </w:rPr>
              <w:t>[...]</w:t>
            </w:r>
          </w:p>
          <w:p w14:paraId="1DC32E88" w14:textId="77777777" w:rsidR="00A31687" w:rsidRPr="00480522" w:rsidRDefault="00A31687" w:rsidP="000B0757">
            <w:pPr>
              <w:jc w:val="both"/>
              <w:rPr>
                <w:kern w:val="2"/>
                <w:szCs w:val="24"/>
              </w:rPr>
            </w:pPr>
            <w:r w:rsidRPr="00480522">
              <w:rPr>
                <w:kern w:val="2"/>
                <w:szCs w:val="24"/>
              </w:rPr>
              <w:t xml:space="preserve">PVM: </w:t>
            </w:r>
            <w:r w:rsidRPr="00480522">
              <w:rPr>
                <w:color w:val="4472C4"/>
                <w:kern w:val="2"/>
                <w:szCs w:val="24"/>
              </w:rPr>
              <w:t>[...]</w:t>
            </w:r>
          </w:p>
          <w:p w14:paraId="63DCD67E" w14:textId="77777777" w:rsidR="00A31687" w:rsidRPr="00480522" w:rsidRDefault="00A31687" w:rsidP="000B0757">
            <w:pPr>
              <w:jc w:val="both"/>
              <w:rPr>
                <w:kern w:val="2"/>
                <w:szCs w:val="24"/>
              </w:rPr>
            </w:pPr>
            <w:r w:rsidRPr="00480522">
              <w:rPr>
                <w:kern w:val="2"/>
                <w:szCs w:val="24"/>
              </w:rPr>
              <w:t xml:space="preserve">Pradinė sutarties kaina Eur su PVM: </w:t>
            </w:r>
            <w:r w:rsidRPr="00480522">
              <w:rPr>
                <w:color w:val="4472C4"/>
                <w:kern w:val="2"/>
                <w:szCs w:val="24"/>
              </w:rPr>
              <w:t>[...]</w:t>
            </w:r>
          </w:p>
          <w:p w14:paraId="2A1D9DBB" w14:textId="77777777" w:rsidR="00A31687" w:rsidRPr="00480522" w:rsidRDefault="00A31687" w:rsidP="000B0757">
            <w:pPr>
              <w:jc w:val="both"/>
              <w:rPr>
                <w:kern w:val="2"/>
                <w:szCs w:val="24"/>
              </w:rPr>
            </w:pPr>
          </w:p>
          <w:p w14:paraId="33E9A0D4" w14:textId="2F8F828B" w:rsidR="00A31687" w:rsidRPr="00480522" w:rsidRDefault="00000000" w:rsidP="000B0757">
            <w:pPr>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Content>
                <w:r w:rsidR="00702D2F" w:rsidRPr="00480522">
                  <w:rPr>
                    <w:kern w:val="2"/>
                    <w:szCs w:val="24"/>
                  </w:rPr>
                  <w:t>Fiksuotas įkainis. Pradinės Sutarties vertė lygi Tiekėjo pasiūlymo kainai be PVM. Pirkėjas perka Paslaugas pagal poreikį Sutartyje nurodytais įkainiais, neviršijant joje nurodyto Paslaugų maksimalaus kiekio.</w:t>
                </w:r>
              </w:sdtContent>
            </w:sdt>
          </w:p>
        </w:tc>
      </w:tr>
      <w:tr w:rsidR="00A31687" w:rsidRPr="00B44955" w14:paraId="31CB0C2C" w14:textId="77777777">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36A01206" w14:textId="05A1DEAB" w:rsidR="00A31687" w:rsidRPr="00B44955" w:rsidRDefault="00C43B8F" w:rsidP="000B0757">
            <w:pPr>
              <w:rPr>
                <w:szCs w:val="24"/>
              </w:rPr>
            </w:pPr>
            <w:r w:rsidRPr="00B44955">
              <w:rPr>
                <w:kern w:val="2"/>
                <w:szCs w:val="24"/>
              </w:rPr>
              <w:t xml:space="preserve">5.3.1. </w:t>
            </w:r>
            <w:r w:rsidR="00A31687" w:rsidRPr="00B44955">
              <w:rPr>
                <w:kern w:val="2"/>
                <w:szCs w:val="24"/>
              </w:rPr>
              <w:t xml:space="preserve">Sutarties </w:t>
            </w:r>
            <w:r w:rsidR="00A31687" w:rsidRPr="00C554D5">
              <w:rPr>
                <w:kern w:val="2"/>
                <w:szCs w:val="24"/>
              </w:rPr>
              <w:t>kaina / įkainiai</w:t>
            </w:r>
            <w:r w:rsidR="00A31687" w:rsidRPr="00B44955">
              <w:rPr>
                <w:kern w:val="2"/>
                <w:szCs w:val="24"/>
              </w:rPr>
              <w:t xml:space="preserve"> bus perskaičiuojami:</w:t>
            </w:r>
          </w:p>
          <w:p w14:paraId="35E031BE" w14:textId="2DE7F793" w:rsidR="00A31687" w:rsidRDefault="00A31687" w:rsidP="000B0757">
            <w:pPr>
              <w:rPr>
                <w:kern w:val="2"/>
                <w:szCs w:val="24"/>
              </w:rPr>
            </w:pPr>
            <w:r w:rsidRPr="00B44955">
              <w:rPr>
                <w:kern w:val="2"/>
                <w:szCs w:val="24"/>
              </w:rPr>
              <w:t>5.3.</w:t>
            </w:r>
            <w:r w:rsidR="00C43B8F" w:rsidRPr="00B44955">
              <w:rPr>
                <w:kern w:val="2"/>
                <w:szCs w:val="24"/>
              </w:rPr>
              <w:t>1.</w:t>
            </w:r>
            <w:r w:rsidRPr="00B44955">
              <w:rPr>
                <w:kern w:val="2"/>
                <w:szCs w:val="24"/>
              </w:rPr>
              <w:t>1. dėl PVM tarifo pasikeitimo</w:t>
            </w:r>
            <w:r w:rsidR="00C43B8F" w:rsidRPr="00B44955">
              <w:rPr>
                <w:kern w:val="2"/>
                <w:szCs w:val="24"/>
              </w:rPr>
              <w:t>.</w:t>
            </w:r>
            <w:r w:rsidR="000B7A8E" w:rsidRPr="00B44955">
              <w:rPr>
                <w:szCs w:val="24"/>
              </w:rPr>
              <w:t xml:space="preserve"> </w:t>
            </w:r>
            <w:r w:rsidR="000B7A8E" w:rsidRPr="00B44955">
              <w:rPr>
                <w:kern w:val="2"/>
                <w:szCs w:val="24"/>
              </w:rPr>
              <w:t xml:space="preserve">Šalys susitaria, kad PVM apskaičiuojamas pagal sąskaitos faktūros išrašymo metu galiojančius tarifus. Ši nuostata taikoma tuomet, jei PVM tarifas keičiasi (didėja arba mažėja) dėl teisės aktų pasikeitimo ir </w:t>
            </w:r>
            <w:r w:rsidR="000B7A8E" w:rsidRPr="00B44955">
              <w:rPr>
                <w:kern w:val="2"/>
                <w:szCs w:val="24"/>
              </w:rPr>
              <w:lastRenderedPageBreak/>
              <w:t xml:space="preserve">netaikoma, kai PVM tarifas didėja ar atsiranda pareiga jį mokėti dėl nuo </w:t>
            </w:r>
            <w:r w:rsidR="001947C2" w:rsidRPr="00B44955">
              <w:rPr>
                <w:kern w:val="2"/>
                <w:szCs w:val="24"/>
              </w:rPr>
              <w:t>Tiekėjo</w:t>
            </w:r>
            <w:r w:rsidR="000B7A8E" w:rsidRPr="00B44955">
              <w:rPr>
                <w:kern w:val="2"/>
                <w:szCs w:val="24"/>
              </w:rPr>
              <w:t xml:space="preserve"> priklausančių aplinkybių, pavyzdžiui, pasikeičia jo veikla, tampa PVM mokėtoju ir panašiai</w:t>
            </w:r>
            <w:r w:rsidR="0006760F" w:rsidRPr="00B44955">
              <w:rPr>
                <w:kern w:val="2"/>
                <w:szCs w:val="24"/>
              </w:rPr>
              <w:t>.</w:t>
            </w:r>
          </w:p>
          <w:p w14:paraId="72B8079A" w14:textId="77777777" w:rsidR="003317E2" w:rsidRDefault="003317E2" w:rsidP="000B0757">
            <w:pPr>
              <w:rPr>
                <w:color w:val="FF0000"/>
                <w:kern w:val="2"/>
                <w:szCs w:val="24"/>
              </w:rPr>
            </w:pPr>
          </w:p>
          <w:sdt>
            <w:sdtPr>
              <w:rPr>
                <w:color w:val="000000" w:themeColor="text1"/>
                <w:kern w:val="2"/>
                <w:szCs w:val="24"/>
              </w:rPr>
              <w:id w:val="-1766067358"/>
              <w:placeholder>
                <w:docPart w:val="26AD945A71A840939DF80A90DB5D22F5"/>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Content>
              <w:p w14:paraId="4CC4A647" w14:textId="49633233" w:rsidR="003317E2" w:rsidRPr="00480522" w:rsidRDefault="002367DE" w:rsidP="000B0757">
                <w:pPr>
                  <w:rPr>
                    <w:color w:val="000000" w:themeColor="text1"/>
                    <w:kern w:val="2"/>
                    <w:szCs w:val="24"/>
                  </w:rPr>
                </w:pPr>
                <w:r w:rsidRPr="00480522">
                  <w:rPr>
                    <w:color w:val="000000" w:themeColor="text1"/>
                    <w:kern w:val="2"/>
                    <w:szCs w:val="24"/>
                  </w:rPr>
                  <w:t>5.3.1.2. dėl kainų lygio pokyčio:</w:t>
                </w:r>
              </w:p>
            </w:sdtContent>
          </w:sdt>
          <w:p w14:paraId="693F350D" w14:textId="77777777" w:rsidR="007D7849" w:rsidRPr="00C554D5" w:rsidRDefault="007D7849" w:rsidP="000B0757">
            <w:pPr>
              <w:rPr>
                <w:kern w:val="2"/>
                <w:szCs w:val="24"/>
              </w:rPr>
            </w:pPr>
          </w:p>
          <w:p w14:paraId="7B315739" w14:textId="6F4CAEEC" w:rsidR="00A31687" w:rsidRPr="00C554D5" w:rsidRDefault="00A31687" w:rsidP="000B0757">
            <w:pPr>
              <w:rPr>
                <w:kern w:val="2"/>
                <w:szCs w:val="24"/>
              </w:rPr>
            </w:pPr>
            <w:r w:rsidRPr="00C554D5">
              <w:rPr>
                <w:kern w:val="2"/>
                <w:szCs w:val="24"/>
              </w:rPr>
              <w:t>5.3.</w:t>
            </w:r>
            <w:r w:rsidR="0006760F" w:rsidRPr="00C554D5">
              <w:rPr>
                <w:kern w:val="2"/>
                <w:szCs w:val="24"/>
              </w:rPr>
              <w:t>1.2</w:t>
            </w:r>
            <w:r w:rsidRPr="00C554D5">
              <w:rPr>
                <w:kern w:val="2"/>
                <w:szCs w:val="24"/>
              </w:rPr>
              <w:t>. dėl kainų lygio pokyčio</w:t>
            </w:r>
            <w:r w:rsidR="00213E16" w:rsidRPr="00C554D5">
              <w:rPr>
                <w:kern w:val="2"/>
                <w:szCs w:val="24"/>
              </w:rPr>
              <w:t>:</w:t>
            </w:r>
          </w:p>
          <w:p w14:paraId="5C15B68C" w14:textId="292738B0" w:rsidR="008A0DC0" w:rsidRPr="00B44955" w:rsidRDefault="00213E16" w:rsidP="000B0757">
            <w:pPr>
              <w:rPr>
                <w:szCs w:val="24"/>
              </w:rPr>
            </w:pPr>
            <w:r w:rsidRPr="00C554D5">
              <w:rPr>
                <w:kern w:val="2"/>
                <w:szCs w:val="24"/>
              </w:rPr>
              <w:t>5.3.1.2.1.</w:t>
            </w:r>
            <w:r w:rsidR="00534C67" w:rsidRPr="00C554D5">
              <w:rPr>
                <w:szCs w:val="24"/>
              </w:rPr>
              <w:t xml:space="preserve"> </w:t>
            </w:r>
            <w:r w:rsidR="008A0DC0" w:rsidRPr="00B44955">
              <w:rPr>
                <w:color w:val="000000"/>
                <w:szCs w:val="24"/>
              </w:rPr>
              <w:t>Bet</w:t>
            </w:r>
            <w:r w:rsidR="008A0DC0" w:rsidRPr="00B44955">
              <w:rPr>
                <w:szCs w:val="24"/>
              </w:rPr>
              <w:t xml:space="preserve"> kuri Sutarties Šalis Sutarties galiojimo metu turi teisę inicijuoti Sutarties </w:t>
            </w:r>
            <w:r w:rsidR="008A0DC0" w:rsidRPr="00C554D5">
              <w:rPr>
                <w:szCs w:val="24"/>
              </w:rPr>
              <w:t xml:space="preserve">kainos / įkainių </w:t>
            </w:r>
            <w:r w:rsidR="008A0DC0" w:rsidRPr="00B44955">
              <w:rPr>
                <w:szCs w:val="24"/>
              </w:rPr>
              <w:t xml:space="preserve">peržiūrą (keitimą) ne anksčiau kaip po </w:t>
            </w:r>
            <w:r w:rsidR="0077300D" w:rsidRPr="00C554D5">
              <w:rPr>
                <w:szCs w:val="24"/>
              </w:rPr>
              <w:t xml:space="preserve">6 (šešių) mėnesių </w:t>
            </w:r>
            <w:r w:rsidR="008A0DC0" w:rsidRPr="00B44955">
              <w:rPr>
                <w:szCs w:val="24"/>
              </w:rPr>
              <w:t xml:space="preserve">nuo </w:t>
            </w:r>
            <w:r w:rsidR="008A0DC0" w:rsidRPr="00C554D5">
              <w:rPr>
                <w:szCs w:val="24"/>
              </w:rPr>
              <w:t>Sutarties įsigaliojimo dienos</w:t>
            </w:r>
            <w:r w:rsidR="008A0DC0" w:rsidRPr="00B44955">
              <w:rPr>
                <w:szCs w:val="24"/>
              </w:rPr>
              <w:t xml:space="preserve"> (jeigu peržiūra jau buvo atlikta – nuo Susitarimo dėl paskutinio perskaičiavimo pagal šį Specialiųjų sąlygų punktą įsigaliojimo dienos), jeigu Vartojimo prekių ir paslaugų kainų pokytis (k), apskaičiuotas kaip nustatyta 5.3.</w:t>
            </w:r>
            <w:r w:rsidR="00BF1236" w:rsidRPr="00B44955">
              <w:rPr>
                <w:szCs w:val="24"/>
              </w:rPr>
              <w:t>1.2</w:t>
            </w:r>
            <w:r w:rsidR="008A0DC0" w:rsidRPr="00B44955">
              <w:rPr>
                <w:szCs w:val="24"/>
              </w:rPr>
              <w:t xml:space="preserve">.6 punkte, viršija </w:t>
            </w:r>
            <w:r w:rsidR="008A0DC0" w:rsidRPr="00B44955">
              <w:rPr>
                <w:color w:val="4472C4"/>
                <w:szCs w:val="24"/>
              </w:rPr>
              <w:t xml:space="preserve">5 </w:t>
            </w:r>
            <w:r w:rsidR="008A0DC0" w:rsidRPr="00B44955">
              <w:rPr>
                <w:szCs w:val="24"/>
              </w:rPr>
              <w:t xml:space="preserve">procentus. </w:t>
            </w:r>
            <w:r w:rsidR="00693C00" w:rsidRPr="00B44955">
              <w:rPr>
                <w:szCs w:val="24"/>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B44955">
              <w:rPr>
                <w:szCs w:val="24"/>
              </w:rPr>
              <w:t xml:space="preserve">Sutarties </w:t>
            </w:r>
            <w:r w:rsidR="008A0DC0" w:rsidRPr="00C554D5">
              <w:rPr>
                <w:szCs w:val="24"/>
              </w:rPr>
              <w:t xml:space="preserve">kainos / įkainių </w:t>
            </w:r>
            <w:r w:rsidR="008A0DC0" w:rsidRPr="00B44955">
              <w:rPr>
                <w:szCs w:val="24"/>
              </w:rPr>
              <w:t xml:space="preserve">peržiūra atliekama ne rečiau kaip kas </w:t>
            </w:r>
            <w:r w:rsidR="00333C28" w:rsidRPr="00C554D5">
              <w:rPr>
                <w:szCs w:val="24"/>
              </w:rPr>
              <w:t xml:space="preserve">6 (šeši) </w:t>
            </w:r>
            <w:r w:rsidR="008A0DC0" w:rsidRPr="00B44955">
              <w:rPr>
                <w:szCs w:val="24"/>
              </w:rPr>
              <w:t>mėnesiai.</w:t>
            </w:r>
          </w:p>
          <w:p w14:paraId="48090FEC" w14:textId="3675F357" w:rsidR="008A0DC0" w:rsidRPr="00B44955" w:rsidRDefault="008A0DC0" w:rsidP="000B0757">
            <w:pPr>
              <w:rPr>
                <w:color w:val="000000"/>
                <w:kern w:val="2"/>
                <w:szCs w:val="24"/>
                <w:shd w:val="clear" w:color="auto" w:fill="FFFFFF"/>
              </w:rPr>
            </w:pPr>
            <w:r w:rsidRPr="00B44955">
              <w:rPr>
                <w:kern w:val="2"/>
                <w:szCs w:val="24"/>
              </w:rPr>
              <w:t>5.3.</w:t>
            </w:r>
            <w:r w:rsidR="00543CB0" w:rsidRPr="00B44955">
              <w:rPr>
                <w:kern w:val="2"/>
                <w:szCs w:val="24"/>
              </w:rPr>
              <w:t>1.2</w:t>
            </w:r>
            <w:r w:rsidRPr="00B44955">
              <w:rPr>
                <w:kern w:val="2"/>
                <w:szCs w:val="24"/>
              </w:rPr>
              <w:t xml:space="preserve">.2. Sutarties </w:t>
            </w:r>
            <w:r w:rsidRPr="00C554D5">
              <w:rPr>
                <w:kern w:val="2"/>
                <w:szCs w:val="24"/>
              </w:rPr>
              <w:t>k</w:t>
            </w:r>
            <w:r w:rsidRPr="00C554D5">
              <w:rPr>
                <w:kern w:val="2"/>
                <w:szCs w:val="24"/>
                <w:shd w:val="clear" w:color="auto" w:fill="FFFFFF"/>
              </w:rPr>
              <w:t>aina / įkainiai</w:t>
            </w:r>
            <w:r w:rsidRPr="00B44955">
              <w:rPr>
                <w:kern w:val="2"/>
                <w:szCs w:val="24"/>
                <w:shd w:val="clear" w:color="auto" w:fill="FFFFFF"/>
              </w:rPr>
              <w:t xml:space="preserve"> </w:t>
            </w:r>
            <w:r w:rsidRPr="00C554D5">
              <w:rPr>
                <w:kern w:val="2"/>
                <w:szCs w:val="24"/>
                <w:shd w:val="clear" w:color="auto" w:fill="FFFFFF"/>
              </w:rPr>
              <w:t xml:space="preserve">peržiūrimi </w:t>
            </w:r>
            <w:r w:rsidRPr="00B44955">
              <w:rPr>
                <w:color w:val="000000"/>
                <w:kern w:val="2"/>
                <w:szCs w:val="24"/>
                <w:shd w:val="clear" w:color="auto" w:fill="FFFFFF"/>
              </w:rPr>
              <w:t>tik tai Sutarties daliai, kuri nėra išpirkta, t. y. Paslaugoms, kurios nėra priimtos ir apmokėtos. Vėlesnė Sutartie</w:t>
            </w:r>
            <w:r w:rsidRPr="00C554D5">
              <w:rPr>
                <w:kern w:val="2"/>
                <w:szCs w:val="24"/>
                <w:shd w:val="clear" w:color="auto" w:fill="FFFFFF"/>
              </w:rPr>
              <w:t xml:space="preserve">s kainos / įkainių peržiūra </w:t>
            </w:r>
            <w:r w:rsidRPr="00B44955">
              <w:rPr>
                <w:color w:val="000000"/>
                <w:kern w:val="2"/>
                <w:szCs w:val="24"/>
                <w:shd w:val="clear" w:color="auto" w:fill="FFFFFF"/>
              </w:rPr>
              <w:t>negali apimti laikotarpio, už kurį jau buvo atlikta peržiūra.</w:t>
            </w:r>
          </w:p>
          <w:p w14:paraId="1EB49C44" w14:textId="58B211B7" w:rsidR="008A0DC0" w:rsidRPr="00B44955" w:rsidRDefault="008A0DC0" w:rsidP="000B0757">
            <w:pPr>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.3. </w:t>
            </w:r>
            <w:r w:rsidRPr="00B44955">
              <w:rPr>
                <w:color w:val="000000"/>
                <w:kern w:val="2"/>
                <w:szCs w:val="24"/>
                <w:shd w:val="clear" w:color="auto" w:fill="FFFFFF"/>
              </w:rPr>
              <w:t>Jeigu P</w:t>
            </w:r>
            <w:r w:rsidRPr="00B44955">
              <w:rPr>
                <w:color w:val="000000"/>
                <w:szCs w:val="24"/>
              </w:rPr>
              <w:t>aslaugų teikimas</w:t>
            </w:r>
            <w:r w:rsidRPr="00B44955">
              <w:rPr>
                <w:color w:val="000000"/>
                <w:kern w:val="2"/>
                <w:szCs w:val="24"/>
                <w:shd w:val="clear" w:color="auto" w:fill="FFFFFF"/>
              </w:rPr>
              <w:t xml:space="preserve"> vėluoja dėl Tiekėjo kaltės, uždelstų suteikti </w:t>
            </w:r>
            <w:r w:rsidRPr="00C554D5">
              <w:rPr>
                <w:kern w:val="2"/>
                <w:szCs w:val="24"/>
                <w:shd w:val="clear" w:color="auto" w:fill="FFFFFF"/>
              </w:rPr>
              <w:t>P</w:t>
            </w:r>
            <w:r w:rsidRPr="00C554D5">
              <w:rPr>
                <w:szCs w:val="24"/>
              </w:rPr>
              <w:t>aslaugų</w:t>
            </w:r>
            <w:r w:rsidRPr="00C554D5">
              <w:rPr>
                <w:kern w:val="2"/>
                <w:szCs w:val="24"/>
                <w:shd w:val="clear" w:color="auto" w:fill="FFFFFF"/>
              </w:rPr>
              <w:t xml:space="preserve"> kaina / įkainiai nėra </w:t>
            </w:r>
            <w:r w:rsidRPr="00B44955">
              <w:rPr>
                <w:color w:val="000000"/>
                <w:kern w:val="2"/>
                <w:szCs w:val="24"/>
                <w:shd w:val="clear" w:color="auto" w:fill="FFFFFF"/>
              </w:rPr>
              <w:t>perskaičiuojami dėl kainų lygio kilimo (gali būti mažinami, tačiau negali būti didinami).</w:t>
            </w:r>
          </w:p>
          <w:p w14:paraId="11DB93C7" w14:textId="178B1AF0" w:rsidR="008A0DC0" w:rsidRPr="00B44955" w:rsidRDefault="008A0DC0" w:rsidP="000B0757">
            <w:pPr>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.4. Atlikdamos </w:t>
            </w:r>
            <w:r w:rsidRPr="00C554D5">
              <w:rPr>
                <w:kern w:val="2"/>
                <w:szCs w:val="24"/>
              </w:rPr>
              <w:t>Sutarties kainos / įkainių perž</w:t>
            </w:r>
            <w:r w:rsidRPr="00B44955">
              <w:rPr>
                <w:color w:val="000000"/>
                <w:kern w:val="2"/>
                <w:szCs w:val="24"/>
              </w:rPr>
              <w:t xml:space="preserve">iūrą </w:t>
            </w:r>
            <w:r w:rsidRPr="00B44955">
              <w:rPr>
                <w:color w:val="000000"/>
                <w:kern w:val="2"/>
                <w:szCs w:val="24"/>
                <w:shd w:val="clear" w:color="auto" w:fill="FFFFFF"/>
              </w:rPr>
              <w:t xml:space="preserve">Šalys </w:t>
            </w:r>
            <w:r w:rsidRPr="00C554D5">
              <w:rPr>
                <w:kern w:val="2"/>
                <w:szCs w:val="24"/>
                <w:shd w:val="clear" w:color="auto" w:fill="FFFFFF"/>
              </w:rPr>
              <w:t xml:space="preserve">vadovaujasi Valstybės duomenų agentūros viešai Oficialiosios statistikos portale paskelbtais Rodiklių duomenų bazės duomenimis. Iš </w:t>
            </w:r>
            <w:r w:rsidRPr="00B44955">
              <w:rPr>
                <w:color w:val="000000"/>
                <w:kern w:val="2"/>
                <w:szCs w:val="24"/>
                <w:shd w:val="clear" w:color="auto" w:fill="FFFFFF"/>
              </w:rPr>
              <w:t xml:space="preserve">kitos </w:t>
            </w:r>
            <w:r w:rsidRPr="00C554D5">
              <w:rPr>
                <w:kern w:val="2"/>
                <w:szCs w:val="24"/>
                <w:shd w:val="clear" w:color="auto" w:fill="FFFFFF"/>
              </w:rPr>
              <w:t xml:space="preserve">Šalies nereikalaujama pateikti </w:t>
            </w:r>
            <w:r w:rsidRPr="00B44955">
              <w:rPr>
                <w:color w:val="000000"/>
                <w:kern w:val="2"/>
                <w:szCs w:val="24"/>
                <w:shd w:val="clear" w:color="auto" w:fill="FFFFFF"/>
              </w:rPr>
              <w:t>oficialaus Valstybės duomenų agentūros išduoto dokumento ar patvirtinimo.</w:t>
            </w:r>
          </w:p>
          <w:p w14:paraId="2FC1002D" w14:textId="7FC0B80B" w:rsidR="008A0DC0" w:rsidRPr="00B44955" w:rsidRDefault="008A0DC0" w:rsidP="000B0757">
            <w:pPr>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C554D5">
              <w:rPr>
                <w:kern w:val="2"/>
                <w:szCs w:val="24"/>
                <w:shd w:val="clear" w:color="auto" w:fill="FFFFFF"/>
              </w:rPr>
              <w:t xml:space="preserve">Sutarties kainą / įkainius, </w:t>
            </w:r>
            <w:r w:rsidRPr="00B44955">
              <w:rPr>
                <w:color w:val="000000"/>
                <w:kern w:val="2"/>
                <w:szCs w:val="24"/>
                <w:shd w:val="clear" w:color="auto" w:fill="FFFFFF"/>
              </w:rPr>
              <w:t>perskaičiuotą Pradinės Sutarties vertę.</w:t>
            </w:r>
          </w:p>
          <w:p w14:paraId="1A3091BF" w14:textId="45CEA507" w:rsidR="008A0DC0" w:rsidRPr="00B44955" w:rsidRDefault="008A0DC0" w:rsidP="000B0757">
            <w:pPr>
              <w:rPr>
                <w:color w:val="000000"/>
                <w:szCs w:val="24"/>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.6. Nauja </w:t>
            </w:r>
            <w:r w:rsidRPr="00C554D5">
              <w:rPr>
                <w:kern w:val="2"/>
                <w:szCs w:val="24"/>
                <w:shd w:val="clear" w:color="auto" w:fill="FFFFFF"/>
              </w:rPr>
              <w:t xml:space="preserve">Sutarties kaina / įkainiai apskaičiuojami </w:t>
            </w:r>
            <w:r w:rsidRPr="00B44955">
              <w:rPr>
                <w:color w:val="000000"/>
                <w:kern w:val="2"/>
                <w:szCs w:val="24"/>
                <w:shd w:val="clear" w:color="auto" w:fill="FFFFFF"/>
              </w:rPr>
              <w:t>pagal žemiau pateiktą formulę:</w:t>
            </w:r>
          </w:p>
          <w:p w14:paraId="5454063B" w14:textId="77777777" w:rsidR="008A0DC0" w:rsidRPr="00B44955" w:rsidRDefault="008A0DC0" w:rsidP="000B0757">
            <w:pPr>
              <w:rPr>
                <w:color w:val="000000"/>
                <w:szCs w:val="24"/>
              </w:rPr>
            </w:pPr>
          </w:p>
          <w:p w14:paraId="367FE7F7" w14:textId="77777777" w:rsidR="008A0DC0" w:rsidRPr="00B44955" w:rsidRDefault="00000000" w:rsidP="000B075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A0DC0" w:rsidRPr="00B44955">
              <w:rPr>
                <w:kern w:val="2"/>
                <w:szCs w:val="24"/>
              </w:rPr>
              <w:t xml:space="preserve">, kur a – </w:t>
            </w:r>
            <w:r w:rsidR="008A0DC0" w:rsidRPr="00C554D5">
              <w:rPr>
                <w:kern w:val="2"/>
                <w:szCs w:val="24"/>
              </w:rPr>
              <w:t xml:space="preserve">kaina / įkainis </w:t>
            </w:r>
            <w:r w:rsidR="008A0DC0" w:rsidRPr="00B44955">
              <w:rPr>
                <w:kern w:val="2"/>
                <w:szCs w:val="24"/>
              </w:rPr>
              <w:t>(Eur be PVM) (jei peržiūra jau buvo atlikta, tai po paskutinio perskaičiavimo)</w:t>
            </w:r>
          </w:p>
          <w:p w14:paraId="63F2C319" w14:textId="77777777" w:rsidR="008A0DC0" w:rsidRPr="00B44955" w:rsidRDefault="008A0DC0" w:rsidP="000B0757">
            <w:pPr>
              <w:jc w:val="both"/>
              <w:textAlignment w:val="baseline"/>
              <w:rPr>
                <w:szCs w:val="24"/>
              </w:rPr>
            </w:pPr>
            <w:r w:rsidRPr="00B44955">
              <w:rPr>
                <w:kern w:val="2"/>
                <w:szCs w:val="24"/>
              </w:rPr>
              <w:t>a</w:t>
            </w:r>
            <w:r w:rsidRPr="00B44955">
              <w:rPr>
                <w:kern w:val="2"/>
                <w:szCs w:val="24"/>
                <w:vertAlign w:val="subscript"/>
              </w:rPr>
              <w:t>1</w:t>
            </w:r>
            <w:r w:rsidRPr="00B44955">
              <w:rPr>
                <w:kern w:val="2"/>
                <w:szCs w:val="24"/>
              </w:rPr>
              <w:t xml:space="preserve"> – perskaičiuota (pakeista) </w:t>
            </w:r>
            <w:r w:rsidRPr="00C554D5">
              <w:rPr>
                <w:kern w:val="2"/>
                <w:szCs w:val="24"/>
              </w:rPr>
              <w:t xml:space="preserve">kaina / įkainis </w:t>
            </w:r>
            <w:r w:rsidRPr="00B44955">
              <w:rPr>
                <w:kern w:val="2"/>
                <w:szCs w:val="24"/>
              </w:rPr>
              <w:t>(Eur be PVM)</w:t>
            </w:r>
          </w:p>
          <w:p w14:paraId="73338426" w14:textId="57E33A0A" w:rsidR="008A0DC0" w:rsidRPr="00B44955" w:rsidRDefault="008A0DC0" w:rsidP="000B0757">
            <w:pPr>
              <w:jc w:val="both"/>
              <w:textAlignment w:val="baseline"/>
              <w:rPr>
                <w:szCs w:val="24"/>
              </w:rPr>
            </w:pPr>
            <w:r w:rsidRPr="00B44955">
              <w:rPr>
                <w:kern w:val="2"/>
                <w:szCs w:val="24"/>
              </w:rPr>
              <w:t xml:space="preserve">k – pagal vartotojų kainų indeksą </w:t>
            </w:r>
            <w:r w:rsidRPr="00C554D5">
              <w:rPr>
                <w:kern w:val="2"/>
                <w:szCs w:val="24"/>
              </w:rPr>
              <w:t>(</w:t>
            </w:r>
            <w:r w:rsidR="00001B0D" w:rsidRPr="00C554D5">
              <w:rPr>
                <w:kern w:val="2"/>
                <w:szCs w:val="24"/>
              </w:rPr>
              <w:t xml:space="preserve">indeksas: </w:t>
            </w:r>
            <w:r w:rsidRPr="00C554D5">
              <w:rPr>
                <w:kern w:val="2"/>
                <w:szCs w:val="24"/>
              </w:rPr>
              <w:t>„Vartojimo prek</w:t>
            </w:r>
            <w:r w:rsidR="0004790A" w:rsidRPr="00C554D5">
              <w:rPr>
                <w:kern w:val="2"/>
                <w:szCs w:val="24"/>
              </w:rPr>
              <w:t>ės</w:t>
            </w:r>
            <w:r w:rsidRPr="00C554D5">
              <w:rPr>
                <w:kern w:val="2"/>
                <w:szCs w:val="24"/>
              </w:rPr>
              <w:t xml:space="preserve"> ir paslaug</w:t>
            </w:r>
            <w:r w:rsidR="00001B0D" w:rsidRPr="00C554D5">
              <w:rPr>
                <w:kern w:val="2"/>
                <w:szCs w:val="24"/>
              </w:rPr>
              <w:t>os</w:t>
            </w:r>
            <w:r w:rsidRPr="00C554D5">
              <w:rPr>
                <w:kern w:val="2"/>
                <w:szCs w:val="24"/>
              </w:rPr>
              <w:t>“)</w:t>
            </w:r>
            <w:r w:rsidR="00001B0D" w:rsidRPr="00C554D5">
              <w:rPr>
                <w:kern w:val="2"/>
                <w:szCs w:val="24"/>
              </w:rPr>
              <w:t xml:space="preserve"> </w:t>
            </w:r>
            <w:r w:rsidRPr="00B44955">
              <w:rPr>
                <w:kern w:val="2"/>
                <w:szCs w:val="24"/>
              </w:rPr>
              <w:t xml:space="preserve">apskaičiuotas Vartojimo prekių ir paslaugų kainų </w:t>
            </w:r>
            <w:r w:rsidRPr="00B44955">
              <w:rPr>
                <w:kern w:val="2"/>
                <w:szCs w:val="24"/>
              </w:rPr>
              <w:lastRenderedPageBreak/>
              <w:t>pokytis (padidėjimas arba sumažėjimas) (%). „k“ reikšmė skaičiuojama pagal formulę:</w:t>
            </w:r>
          </w:p>
          <w:p w14:paraId="1A619F7E" w14:textId="77777777" w:rsidR="008A0DC0" w:rsidRPr="00B44955" w:rsidRDefault="008A0DC0" w:rsidP="000B075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44955">
              <w:rPr>
                <w:kern w:val="2"/>
                <w:szCs w:val="24"/>
              </w:rPr>
              <w:t>, (proc.) kur</w:t>
            </w:r>
          </w:p>
          <w:p w14:paraId="2E3057A7" w14:textId="25A8219B" w:rsidR="008A0DC0" w:rsidRPr="00B44955" w:rsidRDefault="008A0DC0" w:rsidP="000B0757">
            <w:pPr>
              <w:jc w:val="both"/>
              <w:textAlignment w:val="baseline"/>
              <w:rPr>
                <w:szCs w:val="24"/>
              </w:rPr>
            </w:pPr>
            <w:r w:rsidRPr="00B44955">
              <w:rPr>
                <w:kern w:val="2"/>
                <w:szCs w:val="24"/>
              </w:rPr>
              <w:t>Ind</w:t>
            </w:r>
            <w:r w:rsidRPr="00B44955">
              <w:rPr>
                <w:kern w:val="2"/>
                <w:szCs w:val="24"/>
                <w:vertAlign w:val="subscript"/>
              </w:rPr>
              <w:t>naujausias</w:t>
            </w:r>
            <w:r w:rsidRPr="00B44955">
              <w:rPr>
                <w:kern w:val="2"/>
                <w:szCs w:val="24"/>
              </w:rPr>
              <w:t xml:space="preserve"> – kreipimosi dėl </w:t>
            </w:r>
            <w:r w:rsidRPr="00C554D5">
              <w:rPr>
                <w:kern w:val="2"/>
                <w:szCs w:val="24"/>
              </w:rPr>
              <w:t xml:space="preserve">kainos / įkainių </w:t>
            </w:r>
            <w:r w:rsidRPr="00B44955">
              <w:rPr>
                <w:kern w:val="2"/>
                <w:szCs w:val="24"/>
              </w:rPr>
              <w:t xml:space="preserve">peržiūros išsiuntimo kitai Šaliai dieną paskelbtas naujausias </w:t>
            </w:r>
            <w:r w:rsidR="00EC5717" w:rsidRPr="00B44955">
              <w:rPr>
                <w:kern w:val="2"/>
                <w:szCs w:val="24"/>
              </w:rPr>
              <w:t>„V</w:t>
            </w:r>
            <w:r w:rsidRPr="00B44955">
              <w:rPr>
                <w:kern w:val="2"/>
                <w:szCs w:val="24"/>
              </w:rPr>
              <w:t>artojimo prek</w:t>
            </w:r>
            <w:r w:rsidR="00EC5717" w:rsidRPr="00B44955">
              <w:rPr>
                <w:kern w:val="2"/>
                <w:szCs w:val="24"/>
              </w:rPr>
              <w:t>ės</w:t>
            </w:r>
            <w:r w:rsidRPr="00B44955">
              <w:rPr>
                <w:kern w:val="2"/>
                <w:szCs w:val="24"/>
              </w:rPr>
              <w:t xml:space="preserve"> ir paslaug</w:t>
            </w:r>
            <w:r w:rsidR="00EC5717" w:rsidRPr="00B44955">
              <w:rPr>
                <w:kern w:val="2"/>
                <w:szCs w:val="24"/>
              </w:rPr>
              <w:t>os“</w:t>
            </w:r>
            <w:r w:rsidRPr="00B44955">
              <w:rPr>
                <w:kern w:val="2"/>
                <w:szCs w:val="24"/>
              </w:rPr>
              <w:t xml:space="preserve"> indeksas.</w:t>
            </w:r>
          </w:p>
          <w:p w14:paraId="0F9F61F6" w14:textId="06DF0531" w:rsidR="008A0DC0" w:rsidRPr="00B44955" w:rsidRDefault="008A0DC0" w:rsidP="000B0757">
            <w:pPr>
              <w:rPr>
                <w:szCs w:val="24"/>
              </w:rPr>
            </w:pPr>
            <w:r w:rsidRPr="00B44955">
              <w:rPr>
                <w:kern w:val="2"/>
                <w:szCs w:val="24"/>
              </w:rPr>
              <w:t>Ind</w:t>
            </w:r>
            <w:r w:rsidRPr="00B44955">
              <w:rPr>
                <w:kern w:val="2"/>
                <w:szCs w:val="24"/>
                <w:vertAlign w:val="subscript"/>
              </w:rPr>
              <w:t>pradžia</w:t>
            </w:r>
            <w:r w:rsidRPr="00B44955">
              <w:rPr>
                <w:kern w:val="2"/>
                <w:szCs w:val="24"/>
              </w:rPr>
              <w:t xml:space="preserve"> – laikotarpio pradžios datos (mėnesio) </w:t>
            </w:r>
            <w:r w:rsidR="000462CC" w:rsidRPr="00B44955">
              <w:rPr>
                <w:kern w:val="2"/>
                <w:szCs w:val="24"/>
              </w:rPr>
              <w:t>„V</w:t>
            </w:r>
            <w:r w:rsidRPr="00B44955">
              <w:rPr>
                <w:kern w:val="2"/>
                <w:szCs w:val="24"/>
              </w:rPr>
              <w:t>artojimo prek</w:t>
            </w:r>
            <w:r w:rsidR="000462CC" w:rsidRPr="00B44955">
              <w:rPr>
                <w:kern w:val="2"/>
                <w:szCs w:val="24"/>
              </w:rPr>
              <w:t>ės</w:t>
            </w:r>
            <w:r w:rsidRPr="00B44955">
              <w:rPr>
                <w:kern w:val="2"/>
                <w:szCs w:val="24"/>
              </w:rPr>
              <w:t xml:space="preserve"> ir paslaug</w:t>
            </w:r>
            <w:r w:rsidR="000462CC" w:rsidRPr="00B44955">
              <w:rPr>
                <w:kern w:val="2"/>
                <w:szCs w:val="24"/>
              </w:rPr>
              <w:t>os“</w:t>
            </w:r>
            <w:r w:rsidRPr="00B44955">
              <w:rPr>
                <w:kern w:val="2"/>
                <w:szCs w:val="24"/>
              </w:rPr>
              <w:t xml:space="preserve"> indeksas. Pirmojo perskaičiavimo atveju laikotarpio pradžia (mėnuo) yra paskutinės pirkimo, kurio pagrindu sudaryta Sutartis, pasiūlymų pateikimo termino dienos mėnuo </w:t>
            </w:r>
            <w:r w:rsidR="00697197" w:rsidRPr="00B44955">
              <w:rPr>
                <w:kern w:val="2"/>
                <w:szCs w:val="24"/>
              </w:rPr>
              <w:t xml:space="preserve">(taikoma, </w:t>
            </w:r>
            <w:r w:rsidR="0029112A" w:rsidRPr="00B44955">
              <w:rPr>
                <w:kern w:val="2"/>
                <w:szCs w:val="24"/>
              </w:rPr>
              <w:t>jei perskaičiavimas atliekamas</w:t>
            </w:r>
            <w:r w:rsidR="00C415C1" w:rsidRPr="00B44955">
              <w:rPr>
                <w:kern w:val="2"/>
                <w:szCs w:val="24"/>
              </w:rPr>
              <w:t xml:space="preserve"> esant aplinkybei</w:t>
            </w:r>
            <w:r w:rsidR="00D64FAB" w:rsidRPr="00B44955">
              <w:rPr>
                <w:kern w:val="2"/>
                <w:szCs w:val="24"/>
              </w:rPr>
              <w:t>, kad</w:t>
            </w:r>
            <w:r w:rsidR="00CC29C5" w:rsidRPr="00B44955">
              <w:rPr>
                <w:kern w:val="2"/>
                <w:szCs w:val="24"/>
              </w:rPr>
              <w:t xml:space="preserve"> nuo  (galutinio) pasiūlymo pateikimo iki Sutarties sudarymo dienos yra praėję daugiau nei 6 (šeši) mėnesiai</w:t>
            </w:r>
            <w:r w:rsidR="0029112A" w:rsidRPr="00B44955">
              <w:rPr>
                <w:kern w:val="2"/>
                <w:szCs w:val="24"/>
              </w:rPr>
              <w:t>)</w:t>
            </w:r>
            <w:r w:rsidRPr="00B44955">
              <w:rPr>
                <w:kern w:val="2"/>
                <w:szCs w:val="24"/>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B44955" w:rsidRDefault="008A0DC0" w:rsidP="000B0757">
            <w:pPr>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.7. </w:t>
            </w:r>
            <w:r w:rsidRPr="00B44955">
              <w:rPr>
                <w:color w:val="000000"/>
                <w:kern w:val="2"/>
                <w:szCs w:val="24"/>
                <w:shd w:val="clear" w:color="auto" w:fill="FFFFFF"/>
              </w:rPr>
              <w:t xml:space="preserve">Skaičiavimams indeksų reikšmės imamos </w:t>
            </w:r>
            <w:r w:rsidRPr="00C554D5">
              <w:rPr>
                <w:color w:val="000000"/>
                <w:kern w:val="2"/>
                <w:szCs w:val="24"/>
                <w:shd w:val="clear" w:color="auto" w:fill="FFFFFF"/>
              </w:rPr>
              <w:t>keturių</w:t>
            </w:r>
            <w:r w:rsidRPr="00B44955">
              <w:rPr>
                <w:color w:val="FF0000"/>
                <w:kern w:val="2"/>
                <w:szCs w:val="24"/>
                <w:shd w:val="clear" w:color="auto" w:fill="FFFFFF"/>
              </w:rPr>
              <w:t xml:space="preserve"> </w:t>
            </w:r>
            <w:r w:rsidRPr="00B44955">
              <w:rPr>
                <w:color w:val="000000"/>
                <w:kern w:val="2"/>
                <w:szCs w:val="24"/>
                <w:shd w:val="clear" w:color="auto" w:fill="FFFFFF"/>
              </w:rPr>
              <w:t xml:space="preserve">skaitmenų po kablelio tikslumu. Apskaičiuotas pokytis (k) tolimesniems skaičiavimams naudojamas suapvalinus iki </w:t>
            </w:r>
            <w:r w:rsidRPr="00C554D5">
              <w:rPr>
                <w:color w:val="000000"/>
                <w:kern w:val="2"/>
                <w:szCs w:val="24"/>
                <w:shd w:val="clear" w:color="auto" w:fill="FFFFFF"/>
              </w:rPr>
              <w:t>vieno</w:t>
            </w:r>
            <w:r w:rsidRPr="00B44955">
              <w:rPr>
                <w:kern w:val="2"/>
                <w:szCs w:val="24"/>
                <w:shd w:val="clear" w:color="auto" w:fill="FFFFFF"/>
              </w:rPr>
              <w:t xml:space="preserve"> </w:t>
            </w:r>
            <w:r w:rsidRPr="00B44955">
              <w:rPr>
                <w:color w:val="000000"/>
                <w:kern w:val="2"/>
                <w:szCs w:val="24"/>
                <w:shd w:val="clear" w:color="auto" w:fill="FFFFFF"/>
              </w:rPr>
              <w:t>skaitmens po kablelio, o apskaičiuotas įkainis „a</w:t>
            </w:r>
            <w:r w:rsidRPr="00B44955">
              <w:rPr>
                <w:color w:val="000000"/>
                <w:kern w:val="2"/>
                <w:szCs w:val="24"/>
                <w:shd w:val="clear" w:color="auto" w:fill="FFFFFF"/>
                <w:vertAlign w:val="subscript"/>
              </w:rPr>
              <w:t>1</w:t>
            </w:r>
            <w:r w:rsidRPr="00B44955">
              <w:rPr>
                <w:color w:val="000000"/>
                <w:kern w:val="2"/>
                <w:szCs w:val="24"/>
                <w:shd w:val="clear" w:color="auto" w:fill="FFFFFF"/>
              </w:rPr>
              <w:t xml:space="preserve">“ suapvalinamas iki </w:t>
            </w:r>
            <w:r w:rsidRPr="00C554D5">
              <w:rPr>
                <w:color w:val="000000"/>
                <w:kern w:val="2"/>
                <w:szCs w:val="24"/>
                <w:shd w:val="clear" w:color="auto" w:fill="FFFFFF"/>
              </w:rPr>
              <w:t>dviejų</w:t>
            </w:r>
            <w:r w:rsidRPr="00B44955">
              <w:rPr>
                <w:b/>
                <w:color w:val="000000"/>
                <w:kern w:val="2"/>
                <w:szCs w:val="24"/>
                <w:shd w:val="clear" w:color="auto" w:fill="FFFFFF"/>
              </w:rPr>
              <w:t xml:space="preserve"> </w:t>
            </w:r>
            <w:r w:rsidRPr="00B44955">
              <w:rPr>
                <w:color w:val="000000"/>
                <w:kern w:val="2"/>
                <w:szCs w:val="24"/>
                <w:shd w:val="clear" w:color="auto" w:fill="FFFFFF"/>
              </w:rPr>
              <w:t>skaitmenų po kablelio.</w:t>
            </w:r>
          </w:p>
          <w:p w14:paraId="246E733B" w14:textId="2E887BE7" w:rsidR="008A0DC0" w:rsidRPr="00B44955" w:rsidRDefault="008A0DC0" w:rsidP="000B0757">
            <w:pPr>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.8. Šalis, siekianti </w:t>
            </w:r>
            <w:r w:rsidRPr="00C554D5">
              <w:rPr>
                <w:kern w:val="2"/>
                <w:szCs w:val="24"/>
                <w:shd w:val="clear" w:color="auto" w:fill="FFFFFF"/>
              </w:rPr>
              <w:t xml:space="preserve">Sutarties kainos / įkainių </w:t>
            </w:r>
            <w:r w:rsidRPr="00B44955">
              <w:rPr>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B44955">
              <w:rPr>
                <w:color w:val="000000"/>
                <w:kern w:val="2"/>
                <w:szCs w:val="24"/>
                <w:shd w:val="clear" w:color="auto" w:fill="FFFFFF"/>
              </w:rPr>
              <w:t xml:space="preserve">, </w:t>
            </w:r>
            <w:r w:rsidRPr="00B44955">
              <w:rPr>
                <w:color w:val="000000"/>
                <w:kern w:val="2"/>
                <w:szCs w:val="24"/>
                <w:shd w:val="clear" w:color="auto" w:fill="FFFFFF"/>
              </w:rPr>
              <w:t>kita svarbi informacija. Prašyme Šalis neturi teisės nurodyti kito indekso ar prašyti perskaičiavimo pagal kitą indeksą nei nurodytas šioje procedūroje.</w:t>
            </w:r>
          </w:p>
          <w:p w14:paraId="3C475FFF" w14:textId="096B5839" w:rsidR="008A0DC0" w:rsidRPr="00C554D5" w:rsidRDefault="008A0DC0" w:rsidP="000B0757">
            <w:pPr>
              <w:rPr>
                <w:kern w:val="2"/>
                <w:szCs w:val="24"/>
                <w:shd w:val="clear" w:color="auto" w:fill="FFFFFF"/>
              </w:rPr>
            </w:pPr>
            <w:r w:rsidRPr="00B44955">
              <w:rPr>
                <w:color w:val="000000"/>
                <w:kern w:val="2"/>
                <w:szCs w:val="24"/>
                <w:shd w:val="clear" w:color="auto" w:fill="FFFFFF"/>
              </w:rPr>
              <w:t>5</w:t>
            </w:r>
            <w:r w:rsidRPr="00B44955">
              <w:rPr>
                <w:kern w:val="2"/>
                <w:szCs w:val="24"/>
              </w:rPr>
              <w:t>.3.</w:t>
            </w:r>
            <w:r w:rsidR="00534C67" w:rsidRPr="00B44955">
              <w:rPr>
                <w:kern w:val="2"/>
                <w:szCs w:val="24"/>
              </w:rPr>
              <w:t>1.2</w:t>
            </w:r>
            <w:r w:rsidRPr="00B44955">
              <w:rPr>
                <w:kern w:val="2"/>
                <w:szCs w:val="24"/>
              </w:rPr>
              <w:t xml:space="preserve">.9. </w:t>
            </w:r>
            <w:r w:rsidRPr="00B44955">
              <w:rPr>
                <w:color w:val="000000"/>
                <w:kern w:val="2"/>
                <w:szCs w:val="24"/>
                <w:shd w:val="clear" w:color="auto" w:fill="FFFFFF"/>
              </w:rPr>
              <w:t xml:space="preserve">Susitarimas turi būti sudarytas </w:t>
            </w:r>
            <w:r w:rsidRPr="00C554D5">
              <w:rPr>
                <w:kern w:val="2"/>
                <w:szCs w:val="24"/>
                <w:shd w:val="clear" w:color="auto" w:fill="FFFFFF"/>
              </w:rPr>
              <w:t xml:space="preserve">per </w:t>
            </w:r>
            <w:r w:rsidR="004B1AC9" w:rsidRPr="00C554D5">
              <w:rPr>
                <w:kern w:val="2"/>
                <w:szCs w:val="24"/>
                <w:shd w:val="clear" w:color="auto" w:fill="FFFFFF"/>
              </w:rPr>
              <w:t xml:space="preserve">30 </w:t>
            </w:r>
            <w:r w:rsidRPr="00C554D5">
              <w:rPr>
                <w:kern w:val="2"/>
                <w:szCs w:val="24"/>
                <w:shd w:val="clear" w:color="auto" w:fill="FFFFFF"/>
              </w:rPr>
              <w:t>(</w:t>
            </w:r>
            <w:r w:rsidR="004B1AC9" w:rsidRPr="00C554D5">
              <w:rPr>
                <w:kern w:val="2"/>
                <w:szCs w:val="24"/>
                <w:shd w:val="clear" w:color="auto" w:fill="FFFFFF"/>
              </w:rPr>
              <w:t>trisdešimt</w:t>
            </w:r>
            <w:r w:rsidRPr="00C554D5">
              <w:rPr>
                <w:kern w:val="2"/>
                <w:szCs w:val="24"/>
                <w:shd w:val="clear" w:color="auto" w:fill="FFFFFF"/>
              </w:rPr>
              <w:t>)</w:t>
            </w:r>
            <w:r w:rsidRPr="00B44955">
              <w:rPr>
                <w:kern w:val="2"/>
                <w:szCs w:val="24"/>
                <w:shd w:val="clear" w:color="auto" w:fill="FFFFFF"/>
              </w:rPr>
              <w:t xml:space="preserve"> </w:t>
            </w:r>
            <w:r w:rsidR="004B1AC9" w:rsidRPr="00B44955">
              <w:rPr>
                <w:kern w:val="2"/>
                <w:szCs w:val="24"/>
                <w:shd w:val="clear" w:color="auto" w:fill="FFFFFF"/>
              </w:rPr>
              <w:t xml:space="preserve">dienų </w:t>
            </w:r>
            <w:r w:rsidRPr="00C554D5">
              <w:rPr>
                <w:kern w:val="2"/>
                <w:szCs w:val="24"/>
                <w:shd w:val="clear" w:color="auto" w:fill="FFFFFF"/>
              </w:rPr>
              <w:t>nuo Šalies pateikto tinkamo prašymo perskaičiuoti S</w:t>
            </w:r>
            <w:r w:rsidRPr="00B44955">
              <w:rPr>
                <w:kern w:val="2"/>
                <w:szCs w:val="24"/>
              </w:rPr>
              <w:t xml:space="preserve">utarties </w:t>
            </w:r>
            <w:r w:rsidRPr="00C554D5">
              <w:rPr>
                <w:kern w:val="2"/>
                <w:szCs w:val="24"/>
                <w:shd w:val="clear" w:color="auto" w:fill="FFFFFF"/>
              </w:rPr>
              <w:t>kainą / įkainius</w:t>
            </w:r>
            <w:r w:rsidRPr="00B44955">
              <w:rPr>
                <w:kern w:val="2"/>
                <w:szCs w:val="24"/>
                <w:shd w:val="clear" w:color="auto" w:fill="FFFFFF"/>
              </w:rPr>
              <w:t xml:space="preserve"> </w:t>
            </w:r>
            <w:r w:rsidRPr="00C554D5">
              <w:rPr>
                <w:kern w:val="2"/>
                <w:szCs w:val="24"/>
                <w:shd w:val="clear" w:color="auto" w:fill="FFFFFF"/>
              </w:rPr>
              <w:t>gavimo dienos.</w:t>
            </w:r>
            <w:r w:rsidR="0054007B" w:rsidRPr="00B44955">
              <w:rPr>
                <w:kern w:val="2"/>
                <w:szCs w:val="24"/>
                <w:shd w:val="clear" w:color="auto" w:fill="FFFFFF"/>
              </w:rPr>
              <w:t xml:space="preserve"> Jei Paslaugos suteikiamos po prašymo pateikimo, tačiau susitarimas dar nėra sudarytas, </w:t>
            </w:r>
            <w:r w:rsidR="00A77865" w:rsidRPr="00B44955">
              <w:rPr>
                <w:kern w:val="2"/>
                <w:szCs w:val="24"/>
                <w:shd w:val="clear" w:color="auto" w:fill="FFFFFF"/>
              </w:rPr>
              <w:t>suteiktų</w:t>
            </w:r>
            <w:r w:rsidR="0054007B" w:rsidRPr="00B44955">
              <w:rPr>
                <w:kern w:val="2"/>
                <w:szCs w:val="24"/>
                <w:shd w:val="clear" w:color="auto" w:fill="FFFFFF"/>
              </w:rPr>
              <w:t xml:space="preserve"> P</w:t>
            </w:r>
            <w:r w:rsidR="00A77865" w:rsidRPr="00B44955">
              <w:rPr>
                <w:kern w:val="2"/>
                <w:szCs w:val="24"/>
                <w:shd w:val="clear" w:color="auto" w:fill="FFFFFF"/>
              </w:rPr>
              <w:t>aslaug</w:t>
            </w:r>
            <w:r w:rsidR="0054007B" w:rsidRPr="00B44955">
              <w:rPr>
                <w:kern w:val="2"/>
                <w:szCs w:val="24"/>
                <w:shd w:val="clear" w:color="auto" w:fill="FFFFFF"/>
              </w:rPr>
              <w:t>ų kainoms/ įkainiams taikomos peržiūrėtos kainos / įkainiai.</w:t>
            </w:r>
          </w:p>
          <w:p w14:paraId="48C22048" w14:textId="156ABFC2" w:rsidR="00D20114" w:rsidRPr="00B44955" w:rsidRDefault="008A0DC0" w:rsidP="000B0757">
            <w:pPr>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.10. </w:t>
            </w:r>
            <w:r w:rsidR="0034182E" w:rsidRPr="00B44955">
              <w:rPr>
                <w:color w:val="000000"/>
                <w:kern w:val="2"/>
                <w:szCs w:val="24"/>
                <w:shd w:val="clear" w:color="auto" w:fill="FFFFFF"/>
              </w:rPr>
              <w:t>Sutarties kaina / įkainiai neperskaičiuojami, jei Sutarties kainodara - kintamas įkainis arba vykdymo išlaidų atlyginimas</w:t>
            </w:r>
            <w:r w:rsidR="00D20114" w:rsidRPr="00B44955">
              <w:rPr>
                <w:color w:val="000000"/>
                <w:kern w:val="2"/>
                <w:szCs w:val="24"/>
                <w:shd w:val="clear" w:color="auto" w:fill="FFFFFF"/>
              </w:rPr>
              <w:t>.</w:t>
            </w:r>
          </w:p>
          <w:p w14:paraId="2EEC1414" w14:textId="5973C7FB" w:rsidR="008A0DC0" w:rsidRPr="00B44955" w:rsidRDefault="00D20114" w:rsidP="000B0757">
            <w:pPr>
              <w:rPr>
                <w:color w:val="FF0000"/>
                <w:kern w:val="2"/>
                <w:szCs w:val="24"/>
              </w:rPr>
            </w:pPr>
            <w:r w:rsidRPr="00B44955">
              <w:rPr>
                <w:color w:val="000000"/>
                <w:kern w:val="2"/>
                <w:szCs w:val="24"/>
                <w:bdr w:val="none" w:sz="0" w:space="0" w:color="auto" w:frame="1"/>
              </w:rPr>
              <w:t xml:space="preserve">5.3.1.2.11. </w:t>
            </w:r>
            <w:r w:rsidR="008A0DC0" w:rsidRPr="00B44955">
              <w:rPr>
                <w:color w:val="000000"/>
                <w:kern w:val="2"/>
                <w:szCs w:val="24"/>
                <w:bdr w:val="none" w:sz="0" w:space="0" w:color="auto" w:frame="1"/>
              </w:rPr>
              <w:t xml:space="preserve">Susitarimu Šalys neturi teisės keisti procedūroje nurodytos tvarkos ar kitų Sutarties nuostatų, išskyrus, jei keitimas atliekamas pagal VPĮ </w:t>
            </w:r>
            <w:r w:rsidR="00DA5707">
              <w:rPr>
                <w:color w:val="000000"/>
                <w:kern w:val="2"/>
                <w:szCs w:val="24"/>
                <w:bdr w:val="none" w:sz="0" w:space="0" w:color="auto" w:frame="1"/>
              </w:rPr>
              <w:t>/ PĮ</w:t>
            </w:r>
            <w:r w:rsidR="00732720">
              <w:rPr>
                <w:color w:val="000000"/>
                <w:kern w:val="2"/>
                <w:szCs w:val="24"/>
                <w:bdr w:val="none" w:sz="0" w:space="0" w:color="auto" w:frame="1"/>
              </w:rPr>
              <w:t xml:space="preserve"> </w:t>
            </w:r>
            <w:r w:rsidR="008A0DC0" w:rsidRPr="00B44955">
              <w:rPr>
                <w:color w:val="000000"/>
                <w:kern w:val="2"/>
                <w:szCs w:val="24"/>
                <w:bdr w:val="none" w:sz="0" w:space="0" w:color="auto" w:frame="1"/>
              </w:rPr>
              <w:t>nuostatas.</w:t>
            </w:r>
          </w:p>
        </w:tc>
      </w:tr>
      <w:tr w:rsidR="00A31687" w:rsidRPr="00B44955" w14:paraId="5FDF3877" w14:textId="77777777">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5614326C" w14:textId="4390647E" w:rsidR="00A31687" w:rsidRPr="00B44955" w:rsidRDefault="00000000" w:rsidP="000B0757">
            <w:pPr>
              <w:rPr>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Content>
                <w:r w:rsidR="00566BB1">
                  <w:rPr>
                    <w:kern w:val="2"/>
                    <w:szCs w:val="24"/>
                  </w:rPr>
                  <w:t>Punktas netaikomas.</w:t>
                </w:r>
              </w:sdtContent>
            </w:sdt>
          </w:p>
        </w:tc>
      </w:tr>
      <w:tr w:rsidR="00A31687" w:rsidRPr="00B44955" w14:paraId="2E002321" w14:textId="77777777" w:rsidTr="00C554D5">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lastRenderedPageBreak/>
              <w:t>5.5. Atsiskaitymo su Tiekėju terminas ir tvarka</w:t>
            </w:r>
          </w:p>
        </w:tc>
        <w:tc>
          <w:tcPr>
            <w:tcW w:w="6441" w:type="dxa"/>
            <w:gridSpan w:val="2"/>
          </w:tcPr>
          <w:p w14:paraId="62C375EB" w14:textId="292078A3" w:rsidR="00A31687" w:rsidRPr="00B44955" w:rsidRDefault="00C44FF7" w:rsidP="000B0757">
            <w:pPr>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34369BB4" w14:textId="5C8FBF39" w:rsidR="00A31687" w:rsidRPr="00B44955" w:rsidRDefault="00E0721D" w:rsidP="000B0757">
            <w:pPr>
              <w:rPr>
                <w:color w:val="4472C4"/>
                <w:kern w:val="2"/>
                <w:szCs w:val="24"/>
                <w:shd w:val="clear" w:color="auto" w:fill="FFFFFF"/>
              </w:rPr>
            </w:pPr>
            <w:r w:rsidRPr="00C554D5">
              <w:rPr>
                <w:color w:val="000000"/>
                <w:kern w:val="2"/>
                <w:szCs w:val="24"/>
              </w:rPr>
              <w:t xml:space="preserve">5.5.2. </w:t>
            </w:r>
            <w:r w:rsidRPr="00C554D5">
              <w:rPr>
                <w:kern w:val="2"/>
                <w:szCs w:val="24"/>
              </w:rPr>
              <w:t xml:space="preserve">Apmokėjimo sąlygos:  </w:t>
            </w:r>
            <w:sdt>
              <w:sdtPr>
                <w:rPr>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Content>
                <w:r w:rsidR="00EC343A">
                  <w:rPr>
                    <w:kern w:val="2"/>
                    <w:szCs w:val="24"/>
                  </w:rPr>
                  <w:t>mokama ne dažniau kaip vieną kartą per kalendorinį mėnesį.</w:t>
                </w:r>
              </w:sdtContent>
            </w:sdt>
            <w:r w:rsidRPr="00B44955" w:rsidDel="00C44FF7">
              <w:rPr>
                <w:color w:val="4472C4"/>
                <w:kern w:val="2"/>
                <w:szCs w:val="24"/>
                <w:shd w:val="clear" w:color="auto" w:fill="FFFFFF"/>
              </w:rPr>
              <w:t xml:space="preserve"> </w:t>
            </w:r>
          </w:p>
        </w:tc>
      </w:tr>
      <w:tr w:rsidR="005B4805" w:rsidRPr="00B44955" w14:paraId="2E089616" w14:textId="77777777" w:rsidTr="00C554D5">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t>5.6. Avansas</w:t>
            </w:r>
          </w:p>
        </w:tc>
        <w:tc>
          <w:tcPr>
            <w:tcW w:w="6441" w:type="dxa"/>
            <w:gridSpan w:val="2"/>
            <w:vAlign w:val="center"/>
          </w:tcPr>
          <w:p w14:paraId="574931CE" w14:textId="4B9DDAB8" w:rsidR="00DD6B08" w:rsidRPr="00B44955" w:rsidRDefault="00DD6B08" w:rsidP="00566BB1">
            <w:pPr>
              <w:rPr>
                <w:color w:val="000000"/>
                <w:kern w:val="2"/>
                <w:szCs w:val="24"/>
                <w:shd w:val="clear" w:color="auto" w:fill="FFFFFF"/>
              </w:rPr>
            </w:pPr>
            <w:r w:rsidRPr="00DD6B08">
              <w:rPr>
                <w:color w:val="000000"/>
                <w:kern w:val="2"/>
                <w:szCs w:val="24"/>
                <w:shd w:val="clear" w:color="auto" w:fill="FFFFFF"/>
              </w:rPr>
              <w:t>Netaikoma</w:t>
            </w:r>
          </w:p>
        </w:tc>
      </w:tr>
      <w:tr w:rsidR="00B00278" w:rsidRPr="00B44955" w14:paraId="75085219" w14:textId="77777777" w:rsidTr="00C554D5">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0585B1F2" w14:textId="2A3A3523" w:rsidR="00A14778" w:rsidRPr="00B44955" w:rsidRDefault="00A14778" w:rsidP="00566BB1">
            <w:pPr>
              <w:rPr>
                <w:kern w:val="2"/>
                <w:szCs w:val="24"/>
              </w:rPr>
            </w:pPr>
            <w:r w:rsidRPr="00A14778">
              <w:rPr>
                <w:kern w:val="2"/>
                <w:szCs w:val="24"/>
              </w:rPr>
              <w:t>Netaikoma</w:t>
            </w:r>
          </w:p>
        </w:tc>
      </w:tr>
      <w:tr w:rsidR="005B4805" w:rsidRPr="00B44955" w14:paraId="22C1C575" w14:textId="77777777">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trPr>
          <w:trHeight w:val="300"/>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19A40417" w14:textId="2763B04D" w:rsidR="008742D7" w:rsidRPr="00480522" w:rsidRDefault="00EA1E08" w:rsidP="00566BB1">
            <w:pPr>
              <w:rPr>
                <w:kern w:val="2"/>
                <w:szCs w:val="24"/>
              </w:rPr>
            </w:pPr>
            <w:r w:rsidRPr="00480522">
              <w:rPr>
                <w:kern w:val="2"/>
                <w:szCs w:val="24"/>
              </w:rPr>
              <w:t>Netaikoma</w:t>
            </w:r>
          </w:p>
        </w:tc>
      </w:tr>
      <w:tr w:rsidR="005B4805" w:rsidRPr="00B44955" w14:paraId="12F2AC67" w14:textId="77777777">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6441" w:type="dxa"/>
            <w:gridSpan w:val="2"/>
          </w:tcPr>
          <w:p w14:paraId="4E9A5D1B" w14:textId="751BE3D0" w:rsidR="00EA1E08" w:rsidRPr="00480522" w:rsidRDefault="00503036" w:rsidP="000B0757">
            <w:pPr>
              <w:rPr>
                <w:kern w:val="2"/>
                <w:szCs w:val="24"/>
              </w:rPr>
            </w:pPr>
            <w:r w:rsidRPr="00480522">
              <w:rPr>
                <w:kern w:val="2"/>
                <w:szCs w:val="24"/>
              </w:rPr>
              <w:t>Netaikoma</w:t>
            </w:r>
          </w:p>
        </w:tc>
      </w:tr>
      <w:tr w:rsidR="005B4805" w:rsidRPr="00B44955" w14:paraId="41512E7F" w14:textId="77777777">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696CB1E3" w14:textId="348CC205" w:rsidR="00242D7F" w:rsidRPr="00DD7771" w:rsidRDefault="00242D7F" w:rsidP="002D0A35">
            <w:pPr>
              <w:rPr>
                <w:kern w:val="2"/>
                <w:szCs w:val="24"/>
              </w:rPr>
            </w:pPr>
            <w:r w:rsidRPr="00242D7F">
              <w:rPr>
                <w:kern w:val="2"/>
                <w:szCs w:val="24"/>
              </w:rPr>
              <w:t>Netaikoma </w:t>
            </w:r>
          </w:p>
          <w:p w14:paraId="0317553D" w14:textId="77777777" w:rsidR="00503036" w:rsidRDefault="00503036" w:rsidP="000B0757">
            <w:pPr>
              <w:rPr>
                <w:kern w:val="2"/>
                <w:szCs w:val="24"/>
              </w:rPr>
            </w:pPr>
          </w:p>
          <w:p w14:paraId="010F4185" w14:textId="6A6237FE" w:rsidR="005B4805" w:rsidRPr="00B44955" w:rsidRDefault="005B4805" w:rsidP="00503036">
            <w:pPr>
              <w:rPr>
                <w:kern w:val="2"/>
                <w:szCs w:val="24"/>
              </w:rPr>
            </w:pPr>
          </w:p>
        </w:tc>
      </w:tr>
      <w:tr w:rsidR="005B4805" w:rsidRPr="00B44955" w14:paraId="3D0F00D5" w14:textId="77777777">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00C554D5">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4A238E60" w:rsidR="00A3416B" w:rsidRPr="00B44955" w:rsidRDefault="00000000" w:rsidP="000B0757">
            <w:pPr>
              <w:rPr>
                <w:b/>
                <w:kern w:val="2"/>
                <w:szCs w:val="24"/>
              </w:rPr>
            </w:pPr>
            <w:sdt>
              <w:sdtPr>
                <w:rPr>
                  <w:kern w:val="2"/>
                  <w:szCs w:val="24"/>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r w:rsidR="00A3416B" w:rsidRPr="00C554D5">
                  <w:rPr>
                    <w:rStyle w:val="PlaceholderText"/>
                    <w:rFonts w:eastAsiaTheme="majorEastAsia"/>
                    <w:color w:val="FF0000"/>
                    <w:szCs w:val="24"/>
                  </w:rPr>
                  <w:t>Pasirinkite elementą.</w:t>
                </w:r>
              </w:sdtContent>
            </w:sdt>
          </w:p>
        </w:tc>
      </w:tr>
      <w:tr w:rsidR="00A3416B" w:rsidRPr="00B44955" w14:paraId="09F88732" w14:textId="77777777">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00C554D5">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290E72ED" w:rsidR="004331E9" w:rsidRPr="00B44955" w:rsidRDefault="004331E9" w:rsidP="000B0757">
            <w:pPr>
              <w:rPr>
                <w:kern w:val="2"/>
                <w:szCs w:val="24"/>
              </w:rPr>
            </w:pPr>
            <w:r w:rsidRPr="00C554D5">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6A5D12">
                  <w:rPr>
                    <w:kern w:val="2"/>
                    <w:szCs w:val="24"/>
                  </w:rPr>
                  <w:t>netesybos.</w:t>
                </w:r>
              </w:sdtContent>
            </w:sdt>
          </w:p>
        </w:tc>
      </w:tr>
      <w:tr w:rsidR="004331E9" w:rsidRPr="00B44955" w14:paraId="5CBA10B9" w14:textId="77777777">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05488619" w14:textId="77777777" w:rsidR="00B65571" w:rsidRPr="00DD7771" w:rsidRDefault="00B65571" w:rsidP="00B65571">
            <w:pPr>
              <w:rPr>
                <w:kern w:val="2"/>
                <w:szCs w:val="24"/>
              </w:rPr>
            </w:pPr>
            <w:r w:rsidRPr="00B65571">
              <w:rPr>
                <w:kern w:val="2"/>
                <w:szCs w:val="24"/>
              </w:rPr>
              <w:t>Netaikoma</w:t>
            </w:r>
          </w:p>
          <w:p w14:paraId="4A4D1F95" w14:textId="77777777" w:rsidR="00B65571" w:rsidRPr="00DD7771" w:rsidRDefault="00B65571" w:rsidP="00B65571">
            <w:pPr>
              <w:rPr>
                <w:kern w:val="2"/>
                <w:szCs w:val="24"/>
              </w:rPr>
            </w:pPr>
            <w:r w:rsidRPr="00B65571">
              <w:rPr>
                <w:kern w:val="2"/>
                <w:szCs w:val="24"/>
              </w:rPr>
              <w:t> </w:t>
            </w:r>
          </w:p>
          <w:p w14:paraId="2D7781C4" w14:textId="197D8809" w:rsidR="004331E9" w:rsidRPr="00D14FA5" w:rsidRDefault="004331E9" w:rsidP="00D431EF">
            <w:pPr>
              <w:rPr>
                <w:kern w:val="2"/>
                <w:szCs w:val="24"/>
              </w:rPr>
            </w:pPr>
          </w:p>
        </w:tc>
      </w:tr>
      <w:tr w:rsidR="006F0026" w:rsidRPr="00B44955" w14:paraId="59286BC4" w14:textId="77777777" w:rsidTr="00C554D5">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Content>
              <w:p w14:paraId="616A7775" w14:textId="090FD559" w:rsidR="006F0026" w:rsidRPr="00BE19D2" w:rsidRDefault="00D431EF" w:rsidP="000B0757">
                <w:pPr>
                  <w:jc w:val="both"/>
                  <w:rPr>
                    <w:kern w:val="2"/>
                    <w:szCs w:val="24"/>
                  </w:rPr>
                </w:pPr>
                <w:r>
                  <w:rPr>
                    <w:kern w:val="2"/>
                    <w:szCs w:val="24"/>
                  </w:rPr>
                  <w:t>Punktas netaikomas.</w:t>
                </w:r>
              </w:p>
            </w:sdtContent>
          </w:sdt>
          <w:p w14:paraId="00DDD45C" w14:textId="3824E9DA" w:rsidR="006F0026" w:rsidRPr="00D14FA5" w:rsidRDefault="006F0026" w:rsidP="00BE19D2">
            <w:pPr>
              <w:rPr>
                <w:szCs w:val="24"/>
              </w:rPr>
            </w:pPr>
          </w:p>
        </w:tc>
      </w:tr>
      <w:tr w:rsidR="006F0026" w:rsidRPr="00B44955" w14:paraId="6DD4F5C1" w14:textId="77777777">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0B0757">
            <w:pPr>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1DEB7A99" w14:textId="1DF36367" w:rsidR="006F0026" w:rsidRPr="00C554D5" w:rsidRDefault="006F0026" w:rsidP="000B0757">
            <w:pPr>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6DCB12AD" w14:textId="77777777" w:rsidR="006F0026" w:rsidRPr="00B44955" w:rsidRDefault="006F0026" w:rsidP="000B0757">
            <w:pPr>
              <w:rPr>
                <w:color w:val="000000"/>
                <w:kern w:val="2"/>
                <w:szCs w:val="24"/>
              </w:rPr>
            </w:pPr>
          </w:p>
          <w:p w14:paraId="2298618C" w14:textId="5454A1F8" w:rsidR="006F0026" w:rsidRPr="00B44955" w:rsidRDefault="006F0026" w:rsidP="000B0757">
            <w:pPr>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t xml:space="preserve">9.3. Tiekėjui taikoma bauda nutraukus Sutartį dėl esminio Sutarties pažeidimo ar nepagrįstai nutraukus Sutarties </w:t>
            </w:r>
            <w:r w:rsidRPr="00B44955">
              <w:rPr>
                <w:b/>
                <w:kern w:val="2"/>
                <w:szCs w:val="24"/>
              </w:rPr>
              <w:lastRenderedPageBreak/>
              <w:t>vykdymą ne Sutartyje nustatyta tvarka</w:t>
            </w:r>
          </w:p>
        </w:tc>
        <w:tc>
          <w:tcPr>
            <w:tcW w:w="6441" w:type="dxa"/>
            <w:gridSpan w:val="2"/>
          </w:tcPr>
          <w:p w14:paraId="3D6C9E7B" w14:textId="07518CEE" w:rsidR="006F0026" w:rsidRPr="00B44955" w:rsidRDefault="009F0B02" w:rsidP="000B0757">
            <w:pPr>
              <w:rPr>
                <w:kern w:val="2"/>
                <w:szCs w:val="24"/>
              </w:rPr>
            </w:pPr>
            <w:r w:rsidRPr="00B44955">
              <w:rPr>
                <w:kern w:val="2"/>
                <w:szCs w:val="24"/>
              </w:rPr>
              <w:lastRenderedPageBreak/>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00C554D5">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44955" w:rsidRDefault="003B0044" w:rsidP="000B0757">
            <w:pPr>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0B0757">
            <w:pPr>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0B0757">
            <w:pPr>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0B0757">
            <w:pPr>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t>9.6. Tiekėjui taikoma bauda dėl konfidencialumo reikalavimų nesilaikymo</w:t>
            </w:r>
          </w:p>
        </w:tc>
        <w:tc>
          <w:tcPr>
            <w:tcW w:w="6441" w:type="dxa"/>
            <w:gridSpan w:val="2"/>
          </w:tcPr>
          <w:p w14:paraId="798D994D" w14:textId="6D6C7DC2" w:rsidR="006F0026" w:rsidRPr="00B44955" w:rsidRDefault="005F36CA" w:rsidP="000B0757">
            <w:pPr>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00C554D5">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t>9.7. Tiekėjui taikomos netesybos dėl pirkimo dokumentuose nustatytų Kokybinių kriterijų nepasiekimo Sutarties vykdymo metu</w:t>
            </w:r>
          </w:p>
        </w:tc>
        <w:tc>
          <w:tcPr>
            <w:tcW w:w="6441" w:type="dxa"/>
            <w:gridSpan w:val="2"/>
            <w:vAlign w:val="center"/>
          </w:tcPr>
          <w:p w14:paraId="2A97DD1E" w14:textId="107A6FFA" w:rsidR="00DA2295" w:rsidRPr="00B44955" w:rsidRDefault="00000000" w:rsidP="000B0757">
            <w:pPr>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r w:rsidR="00CE2AB5">
                  <w:rPr>
                    <w:kern w:val="2"/>
                    <w:szCs w:val="24"/>
                  </w:rPr>
                  <w:t>Punktas netaikomas.</w:t>
                </w:r>
              </w:sdtContent>
            </w:sdt>
          </w:p>
        </w:tc>
      </w:tr>
      <w:tr w:rsidR="006F0026" w:rsidRPr="00B44955" w14:paraId="567E63DC" w14:textId="77777777" w:rsidTr="00C554D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6F0026" w:rsidRPr="00B44955" w:rsidRDefault="00987472" w:rsidP="000B0757">
            <w:pPr>
              <w:rPr>
                <w:color w:val="4472C4"/>
                <w:kern w:val="2"/>
                <w:szCs w:val="24"/>
              </w:rPr>
            </w:pPr>
            <w:r w:rsidRPr="00B44955">
              <w:rPr>
                <w:kern w:val="2"/>
                <w:szCs w:val="24"/>
              </w:rPr>
              <w:t>Punktas netaikomas, taikomos 8.3.2 punkte nustatytos sąlygos.</w:t>
            </w:r>
          </w:p>
        </w:tc>
      </w:tr>
      <w:tr w:rsidR="00480522" w:rsidRPr="00480522" w14:paraId="03FD3357" w14:textId="77777777" w:rsidTr="00C554D5">
        <w:trPr>
          <w:trHeight w:val="300"/>
        </w:trPr>
        <w:tc>
          <w:tcPr>
            <w:tcW w:w="3094" w:type="dxa"/>
            <w:gridSpan w:val="2"/>
          </w:tcPr>
          <w:p w14:paraId="49C9DDBE" w14:textId="77777777" w:rsidR="006F0026" w:rsidRPr="00480522" w:rsidRDefault="006F0026" w:rsidP="000B0757">
            <w:pPr>
              <w:rPr>
                <w:b/>
                <w:bCs/>
                <w:color w:val="000000" w:themeColor="text1"/>
                <w:kern w:val="2"/>
                <w:szCs w:val="24"/>
              </w:rPr>
            </w:pPr>
            <w:r w:rsidRPr="00480522">
              <w:rPr>
                <w:b/>
                <w:bCs/>
                <w:color w:val="000000" w:themeColor="text1"/>
                <w:szCs w:val="24"/>
              </w:rPr>
              <w:t xml:space="preserve">9.9. Tiekėjui taikoma bauda dėl Pirkėjo simbolių, pavadinimo ir ženklo reklamoje ar rinkodaroje naudojimo reikalavimų nesilaikymo bei draudimo </w:t>
            </w:r>
            <w:r w:rsidRPr="00480522">
              <w:rPr>
                <w:b/>
                <w:bCs/>
                <w:color w:val="000000" w:themeColor="text1"/>
                <w:szCs w:val="24"/>
              </w:rPr>
              <w:lastRenderedPageBreak/>
              <w:t>naudotis Pirkėjo sukurtais intelektiniais veiklos rezultatais nesilaikymo</w:t>
            </w:r>
          </w:p>
        </w:tc>
        <w:tc>
          <w:tcPr>
            <w:tcW w:w="6441" w:type="dxa"/>
            <w:gridSpan w:val="2"/>
            <w:vAlign w:val="center"/>
          </w:tcPr>
          <w:p w14:paraId="604C8E4C" w14:textId="77777777" w:rsidR="006F0026" w:rsidRPr="00480522" w:rsidRDefault="006F0026" w:rsidP="000B0757">
            <w:pPr>
              <w:rPr>
                <w:color w:val="000000" w:themeColor="text1"/>
                <w:kern w:val="2"/>
                <w:szCs w:val="24"/>
              </w:rPr>
            </w:pPr>
          </w:p>
          <w:sdt>
            <w:sdtPr>
              <w:rPr>
                <w:color w:val="000000" w:themeColor="text1"/>
                <w:kern w:val="2"/>
                <w:szCs w:val="24"/>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Content>
              <w:p w14:paraId="0C961D9D" w14:textId="4C6591D0" w:rsidR="000E00F3" w:rsidRPr="00480522" w:rsidRDefault="006A5D12" w:rsidP="000B0757">
                <w:pPr>
                  <w:rPr>
                    <w:color w:val="000000" w:themeColor="text1"/>
                    <w:kern w:val="2"/>
                    <w:szCs w:val="24"/>
                  </w:rPr>
                </w:pPr>
                <w:r w:rsidRPr="00480522">
                  <w:rPr>
                    <w:color w:val="000000" w:themeColor="text1"/>
                    <w:kern w:val="2"/>
                    <w:szCs w:val="24"/>
                  </w:rPr>
                  <w:t>Netaikoma.</w:t>
                </w:r>
              </w:p>
            </w:sdtContent>
          </w:sdt>
          <w:p w14:paraId="326E8034" w14:textId="77777777" w:rsidR="000E00F3" w:rsidRPr="00480522" w:rsidRDefault="000E00F3" w:rsidP="000B0757">
            <w:pPr>
              <w:rPr>
                <w:color w:val="000000" w:themeColor="text1"/>
                <w:kern w:val="2"/>
                <w:szCs w:val="24"/>
              </w:rPr>
            </w:pPr>
          </w:p>
          <w:p w14:paraId="73FBF65D" w14:textId="7CAADA63" w:rsidR="006F0026" w:rsidRPr="00480522" w:rsidRDefault="006F0026" w:rsidP="000B0757">
            <w:pPr>
              <w:rPr>
                <w:color w:val="000000" w:themeColor="text1"/>
                <w:kern w:val="2"/>
                <w:szCs w:val="24"/>
              </w:rPr>
            </w:pPr>
          </w:p>
          <w:p w14:paraId="2427382F" w14:textId="77777777" w:rsidR="006F0026" w:rsidRPr="00480522" w:rsidRDefault="006F0026" w:rsidP="000B0757">
            <w:pPr>
              <w:rPr>
                <w:color w:val="000000" w:themeColor="text1"/>
                <w:szCs w:val="24"/>
              </w:rPr>
            </w:pPr>
          </w:p>
          <w:p w14:paraId="0FA33A38" w14:textId="6D78D644" w:rsidR="006F0026" w:rsidRPr="00480522" w:rsidRDefault="006F0026" w:rsidP="000B0757">
            <w:pPr>
              <w:rPr>
                <w:color w:val="000000" w:themeColor="text1"/>
                <w:kern w:val="2"/>
                <w:szCs w:val="24"/>
              </w:rPr>
            </w:pPr>
          </w:p>
        </w:tc>
      </w:tr>
      <w:tr w:rsidR="00E33243" w:rsidRPr="00B44955" w14:paraId="005C2A50" w14:textId="77777777" w:rsidTr="00C554D5">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671BE7F8" w14:textId="7441234D" w:rsidR="00E33243" w:rsidRPr="00C554D5" w:rsidRDefault="006A5D12" w:rsidP="000B0757">
                <w:pPr>
                  <w:jc w:val="both"/>
                  <w:rPr>
                    <w:kern w:val="2"/>
                    <w:szCs w:val="24"/>
                  </w:rPr>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00C554D5">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00C554D5">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0B0757">
            <w:pPr>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00C554D5">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B44955" w:rsidRDefault="00484E16" w:rsidP="000B0757">
            <w:pPr>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lastRenderedPageBreak/>
              <w:t>dydžio suma; jeigu Sutarties kaina neviršija 3000 (trijų tūkstančių) Eur sumos - ne didesne kaip 1 500 (vienas tūkstantis penki šimtai) Eur suma.</w:t>
            </w:r>
          </w:p>
        </w:tc>
      </w:tr>
      <w:tr w:rsidR="006F0026" w:rsidRPr="00B44955" w14:paraId="22E9158A" w14:textId="77777777">
        <w:trPr>
          <w:trHeight w:val="300"/>
        </w:trPr>
        <w:tc>
          <w:tcPr>
            <w:tcW w:w="9535" w:type="dxa"/>
            <w:gridSpan w:val="4"/>
          </w:tcPr>
          <w:p w14:paraId="5AE1C901" w14:textId="22909250" w:rsidR="006F0026" w:rsidRPr="00B44955" w:rsidRDefault="006F0026" w:rsidP="000B0757">
            <w:pPr>
              <w:jc w:val="center"/>
              <w:rPr>
                <w:color w:val="4472C4"/>
                <w:kern w:val="2"/>
                <w:szCs w:val="24"/>
              </w:rPr>
            </w:pPr>
            <w:r w:rsidRPr="00B44955">
              <w:rPr>
                <w:b/>
                <w:kern w:val="2"/>
                <w:szCs w:val="24"/>
              </w:rPr>
              <w:lastRenderedPageBreak/>
              <w:t>10. ESMINĖS SUTARTIES SĄLYGOS</w:t>
            </w:r>
            <w:r w:rsidR="00FD37E2">
              <w:rPr>
                <w:b/>
                <w:kern w:val="2"/>
                <w:szCs w:val="24"/>
              </w:rPr>
              <w:t xml:space="preserve"> </w:t>
            </w:r>
            <w:r w:rsidR="00FD37E2" w:rsidRPr="006F3EDD">
              <w:rPr>
                <w:kern w:val="2"/>
                <w:szCs w:val="24"/>
              </w:rPr>
              <w:t>(</w:t>
            </w:r>
            <w:r w:rsidR="00FD37E2" w:rsidRPr="006F3EDD">
              <w:rPr>
                <w:color w:val="0070C0"/>
                <w:kern w:val="2"/>
                <w:szCs w:val="24"/>
              </w:rPr>
              <w:t xml:space="preserve">taikoma, jeigu </w:t>
            </w:r>
            <w:r w:rsidR="00403CB9">
              <w:rPr>
                <w:color w:val="0070C0"/>
                <w:kern w:val="2"/>
                <w:szCs w:val="24"/>
              </w:rPr>
              <w:t>užpildyta</w:t>
            </w:r>
            <w:r w:rsidR="00FD37E2" w:rsidRPr="006F3EDD">
              <w:rPr>
                <w:color w:val="0070C0"/>
                <w:kern w:val="2"/>
                <w:szCs w:val="24"/>
              </w:rPr>
              <w:t>)</w:t>
            </w:r>
          </w:p>
        </w:tc>
      </w:tr>
      <w:tr w:rsidR="006F0026" w:rsidRPr="00B44955" w14:paraId="7901E7E8" w14:textId="77777777">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088FF203" w14:textId="55A552A3" w:rsidR="005E475C" w:rsidRPr="00480522" w:rsidRDefault="00217E26" w:rsidP="000B0757">
            <w:pPr>
              <w:jc w:val="both"/>
              <w:rPr>
                <w:color w:val="000000" w:themeColor="text1"/>
                <w:kern w:val="2"/>
                <w:szCs w:val="24"/>
              </w:rPr>
            </w:pPr>
            <w:r w:rsidRPr="00480522">
              <w:rPr>
                <w:color w:val="000000" w:themeColor="text1"/>
                <w:kern w:val="2"/>
                <w:szCs w:val="24"/>
              </w:rPr>
              <w:t>N</w:t>
            </w:r>
            <w:r w:rsidR="005E475C" w:rsidRPr="00480522">
              <w:rPr>
                <w:color w:val="000000" w:themeColor="text1"/>
                <w:kern w:val="2"/>
                <w:szCs w:val="24"/>
              </w:rPr>
              <w:t xml:space="preserve">etaikomas </w:t>
            </w:r>
          </w:p>
          <w:p w14:paraId="357662AC" w14:textId="77777777" w:rsidR="005E475C" w:rsidRPr="00480522" w:rsidRDefault="005E475C" w:rsidP="000B0757">
            <w:pPr>
              <w:jc w:val="both"/>
              <w:rPr>
                <w:i/>
                <w:iCs/>
                <w:color w:val="000000" w:themeColor="text1"/>
                <w:kern w:val="2"/>
                <w:szCs w:val="24"/>
              </w:rPr>
            </w:pPr>
          </w:p>
          <w:p w14:paraId="5C7E6BFE" w14:textId="12E1969B" w:rsidR="006F0026" w:rsidRPr="00480522" w:rsidRDefault="006F0026" w:rsidP="000B0757">
            <w:pPr>
              <w:rPr>
                <w:color w:val="000000" w:themeColor="text1"/>
                <w:kern w:val="2"/>
                <w:szCs w:val="24"/>
              </w:rPr>
            </w:pPr>
          </w:p>
        </w:tc>
      </w:tr>
      <w:tr w:rsidR="006F0026" w:rsidRPr="00B44955" w14:paraId="744C3CAF" w14:textId="77777777">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45DA5678" w14:textId="67770C56" w:rsidR="00217E26" w:rsidRPr="00480522" w:rsidRDefault="00217E26" w:rsidP="000B0757">
            <w:pPr>
              <w:jc w:val="both"/>
              <w:rPr>
                <w:color w:val="000000" w:themeColor="text1"/>
                <w:kern w:val="2"/>
                <w:szCs w:val="24"/>
              </w:rPr>
            </w:pPr>
            <w:r w:rsidRPr="00480522">
              <w:rPr>
                <w:color w:val="000000" w:themeColor="text1"/>
                <w:kern w:val="2"/>
                <w:szCs w:val="24"/>
              </w:rPr>
              <w:t xml:space="preserve">Netaikoma </w:t>
            </w:r>
          </w:p>
          <w:p w14:paraId="59E9D142" w14:textId="77777777" w:rsidR="00217E26" w:rsidRPr="00480522" w:rsidRDefault="00217E26" w:rsidP="000B0757">
            <w:pPr>
              <w:jc w:val="both"/>
              <w:rPr>
                <w:color w:val="000000" w:themeColor="text1"/>
                <w:kern w:val="2"/>
                <w:szCs w:val="24"/>
              </w:rPr>
            </w:pPr>
          </w:p>
          <w:p w14:paraId="1A77783B" w14:textId="0988A93F" w:rsidR="006F0026" w:rsidRPr="00480522" w:rsidRDefault="006F0026" w:rsidP="000B0757">
            <w:pPr>
              <w:rPr>
                <w:color w:val="000000" w:themeColor="text1"/>
                <w:kern w:val="2"/>
                <w:szCs w:val="24"/>
              </w:rPr>
            </w:pPr>
          </w:p>
        </w:tc>
      </w:tr>
      <w:tr w:rsidR="006F0026" w:rsidRPr="00B44955" w14:paraId="5264DEC8" w14:textId="77777777">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00C554D5">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5C218ED7" w:rsidR="00162BEA" w:rsidRPr="00BE19D2" w:rsidRDefault="00162BEA" w:rsidP="000B0757">
            <w:pPr>
              <w:jc w:val="both"/>
              <w:rPr>
                <w:kern w:val="2"/>
                <w:szCs w:val="24"/>
              </w:rPr>
            </w:pPr>
            <w:r w:rsidRPr="00BE19D2">
              <w:rPr>
                <w:kern w:val="2"/>
                <w:szCs w:val="24"/>
              </w:rPr>
              <w:t>1</w:t>
            </w:r>
            <w:r w:rsidR="001D0E07" w:rsidRPr="00BE19D2">
              <w:rPr>
                <w:kern w:val="2"/>
                <w:szCs w:val="24"/>
              </w:rPr>
              <w:t>1</w:t>
            </w:r>
            <w:r w:rsidRPr="00BE19D2">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Content>
                <w:r w:rsidR="00B0421D">
                  <w:rPr>
                    <w:kern w:val="2"/>
                    <w:szCs w:val="24"/>
                  </w:rPr>
                  <w:t>Sutartis laikoma sudaryta ir įsigalioja nuo Sutarties pasirašymo dienos (antrosios Šalies pasirašymo dieną).</w:t>
                </w:r>
              </w:sdtContent>
            </w:sdt>
          </w:p>
          <w:p w14:paraId="55A34F5A" w14:textId="60E81E20" w:rsidR="00162BEA" w:rsidRPr="00BE19D2" w:rsidRDefault="00162BEA" w:rsidP="000B0757">
            <w:pPr>
              <w:rPr>
                <w:color w:val="4472C4"/>
                <w:kern w:val="2"/>
                <w:szCs w:val="24"/>
              </w:rPr>
            </w:pPr>
            <w:r w:rsidRPr="00BE19D2">
              <w:rPr>
                <w:kern w:val="2"/>
                <w:szCs w:val="24"/>
              </w:rPr>
              <w:t>1</w:t>
            </w:r>
            <w:r w:rsidR="001D0E07" w:rsidRPr="00BE19D2">
              <w:rPr>
                <w:kern w:val="2"/>
                <w:szCs w:val="24"/>
              </w:rPr>
              <w:t>1</w:t>
            </w:r>
            <w:r w:rsidRPr="00BE19D2">
              <w:rPr>
                <w:kern w:val="2"/>
                <w:szCs w:val="24"/>
              </w:rPr>
              <w:t xml:space="preserve">.1.2. </w:t>
            </w:r>
            <w:r w:rsidRPr="00BE19D2">
              <w:rPr>
                <w:color w:val="000000"/>
                <w:kern w:val="2"/>
                <w:szCs w:val="24"/>
              </w:rPr>
              <w:t xml:space="preserve">Sutartis galioja iki visiško prievolių įvykdymo (kol bus išnaudota Pradinės Sutarties vertė, bet Paslaugų teikimo terminas negali būti ilgesnis kaip </w:t>
            </w:r>
            <w:sdt>
              <w:sdtPr>
                <w:rPr>
                  <w:color w:val="000000"/>
                  <w:kern w:val="2"/>
                  <w:szCs w:val="24"/>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Content>
                <w:r w:rsidR="006A5D12">
                  <w:rPr>
                    <w:color w:val="000000"/>
                    <w:kern w:val="2"/>
                    <w:szCs w:val="24"/>
                  </w:rPr>
                  <w:t>36 (trisdešimt šeši) mėnesiai.</w:t>
                </w:r>
              </w:sdtContent>
            </w:sdt>
          </w:p>
        </w:tc>
      </w:tr>
      <w:tr w:rsidR="00601B00" w:rsidRPr="00B44955" w14:paraId="25060CE6" w14:textId="77777777" w:rsidTr="00C554D5">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2BEBD32D" w14:textId="4E2FA32F" w:rsidR="00F767B5" w:rsidRPr="00DD7771" w:rsidRDefault="00F767B5" w:rsidP="00F767B5">
            <w:pPr>
              <w:rPr>
                <w:kern w:val="2"/>
                <w:szCs w:val="24"/>
              </w:rPr>
            </w:pPr>
            <w:r w:rsidRPr="00F767B5">
              <w:rPr>
                <w:kern w:val="2"/>
                <w:szCs w:val="24"/>
              </w:rPr>
              <w:t>Netaikoma</w:t>
            </w:r>
          </w:p>
          <w:p w14:paraId="49AA4AD8" w14:textId="5D264DF5" w:rsidR="00F767B5" w:rsidRPr="00480522" w:rsidRDefault="00F767B5" w:rsidP="00303B37">
            <w:pPr>
              <w:rPr>
                <w:kern w:val="2"/>
                <w:szCs w:val="24"/>
              </w:rPr>
            </w:pPr>
            <w:r w:rsidRPr="00F767B5">
              <w:rPr>
                <w:kern w:val="2"/>
                <w:szCs w:val="24"/>
              </w:rPr>
              <w:t> </w:t>
            </w:r>
          </w:p>
        </w:tc>
      </w:tr>
      <w:tr w:rsidR="00601B00" w:rsidRPr="00B44955" w14:paraId="79C07D78" w14:textId="77777777">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0B0757">
            <w:pPr>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0B0757">
            <w:pPr>
              <w:rPr>
                <w:kern w:val="2"/>
                <w:szCs w:val="24"/>
              </w:rPr>
            </w:pPr>
          </w:p>
          <w:p w14:paraId="1751F025" w14:textId="4F74B752" w:rsidR="00601B00" w:rsidRPr="00B44955" w:rsidRDefault="00C32259" w:rsidP="000B0757">
            <w:pPr>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0B0757">
            <w:pPr>
              <w:rPr>
                <w:rFonts w:eastAsia="Arial"/>
                <w:kern w:val="2"/>
                <w:szCs w:val="24"/>
              </w:rPr>
            </w:pPr>
            <w:r w:rsidRPr="00C554D5">
              <w:rPr>
                <w:kern w:val="2"/>
                <w:szCs w:val="24"/>
              </w:rPr>
              <w:t>12.2.1. jeigu Tiekėjas nevykdo prisiimtų įsipareigojimų už Sutartyje nustatytą Sutarties kainą / įkainius;</w:t>
            </w:r>
          </w:p>
          <w:p w14:paraId="39D929DB" w14:textId="27F84A6F" w:rsidR="00601B00" w:rsidRPr="00C554D5" w:rsidRDefault="00601B00" w:rsidP="000B0757">
            <w:pPr>
              <w:rPr>
                <w:szCs w:val="24"/>
              </w:rPr>
            </w:pPr>
            <w:r w:rsidRPr="00C554D5">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C554D5" w:rsidRDefault="00601B00" w:rsidP="000B0757">
            <w:pPr>
              <w:rPr>
                <w:kern w:val="2"/>
                <w:szCs w:val="24"/>
              </w:rPr>
            </w:pPr>
            <w:r w:rsidRPr="00C554D5">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C554D5">
              <w:rPr>
                <w:kern w:val="2"/>
                <w:szCs w:val="24"/>
              </w:rPr>
              <w:t xml:space="preserve"> </w:t>
            </w:r>
            <w:r w:rsidR="00503FDB" w:rsidRPr="00C554D5">
              <w:rPr>
                <w:kern w:val="2"/>
                <w:szCs w:val="24"/>
              </w:rPr>
              <w:t xml:space="preserve">Pirkėjo nustatytą terminą </w:t>
            </w:r>
            <w:r w:rsidRPr="00C554D5">
              <w:rPr>
                <w:kern w:val="2"/>
                <w:szCs w:val="24"/>
              </w:rPr>
              <w:t>neištaiso pažeidimų;</w:t>
            </w:r>
          </w:p>
          <w:p w14:paraId="17E40A57" w14:textId="2A221147" w:rsidR="00601B00" w:rsidRPr="00C554D5" w:rsidRDefault="00601B00" w:rsidP="000B0757">
            <w:pPr>
              <w:jc w:val="both"/>
              <w:rPr>
                <w:rFonts w:eastAsia="Arial"/>
                <w:kern w:val="2"/>
                <w:szCs w:val="24"/>
                <w:lang w:val="lt"/>
              </w:rPr>
            </w:pPr>
            <w:r w:rsidRPr="00C554D5">
              <w:rPr>
                <w:rFonts w:eastAsia="Arial"/>
                <w:kern w:val="2"/>
                <w:szCs w:val="24"/>
                <w:lang w:val="lt"/>
              </w:rPr>
              <w:t>12.2.4. jeigu Tiekėjas nesilaiko Sutartyje nustatytų Paslaugų teikimo terminų 2 (du) kartus iš eilės arba vėluoja suteikti Paslaugas daugiau nei</w:t>
            </w:r>
            <w:r w:rsidR="007D03E3">
              <w:rPr>
                <w:rFonts w:eastAsia="Arial"/>
                <w:kern w:val="2"/>
                <w:szCs w:val="24"/>
                <w:lang w:val="lt"/>
              </w:rPr>
              <w:t xml:space="preserve"> </w:t>
            </w:r>
            <w:r w:rsidR="007D03E3" w:rsidRPr="00C554D5">
              <w:rPr>
                <w:rFonts w:eastAsia="Arial"/>
                <w:color w:val="FF0000"/>
                <w:kern w:val="2"/>
                <w:szCs w:val="24"/>
                <w:lang w:val="lt"/>
              </w:rPr>
              <w:t>{......}</w:t>
            </w:r>
            <w:r w:rsidRPr="00C554D5">
              <w:rPr>
                <w:rFonts w:eastAsia="Arial"/>
                <w:kern w:val="2"/>
                <w:szCs w:val="24"/>
                <w:lang w:val="lt"/>
              </w:rPr>
              <w:t xml:space="preserve"> nuo Sutartyje nustatyto Paslaugų suteikimo termino</w:t>
            </w:r>
            <w:r w:rsidR="0010778A" w:rsidRPr="00C554D5">
              <w:rPr>
                <w:rFonts w:eastAsia="Arial"/>
                <w:kern w:val="2"/>
                <w:szCs w:val="24"/>
                <w:lang w:val="lt"/>
              </w:rPr>
              <w:t xml:space="preserve"> (pastaroji aplinkybė taikoma, jei yra įrašytas konkretus terminas)</w:t>
            </w:r>
            <w:r w:rsidRPr="00C554D5">
              <w:rPr>
                <w:rFonts w:eastAsia="Arial"/>
                <w:kern w:val="2"/>
                <w:szCs w:val="24"/>
                <w:lang w:val="lt"/>
              </w:rPr>
              <w:t>;</w:t>
            </w:r>
          </w:p>
          <w:p w14:paraId="226D78A2" w14:textId="361BE7A7"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12.2.5. jeigu Tiekėjas pažeidžia Paslaugų suteikimo terminus ir priskaičiuotų netesybų už vėlavimą suma viršija 20 (dvidešimt) proc. Pradinės sutarties vertės;</w:t>
            </w:r>
          </w:p>
          <w:p w14:paraId="5CB9AE33" w14:textId="067361F2"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lastRenderedPageBreak/>
              <w:t>12.2.6. Tiekėjas pažeidžia Paslaugų suteikimo terminus ir dėl Paslaugų suteikimo vėlavimo Paslaugos tampa nebereikalingos;</w:t>
            </w:r>
          </w:p>
          <w:p w14:paraId="5A5CC214" w14:textId="5D22E4C0"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12.2.7. Tiekėjas daugiau kaip 2 (du) kartus suteikia Paslaugas, kurios neatitinka Sutartyje ir (ar) įstatymuose nustatytų reikalavimų Paslaugoms;</w:t>
            </w:r>
          </w:p>
          <w:p w14:paraId="338E5428" w14:textId="28D3F427"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12.2.9. Tiekėjas pažeidžia šios Sutarties nuostatas, reglamentuojančias konkurenciją, intelektinės nuosavybės ar konfidencialios informacijos valdymą;</w:t>
            </w:r>
          </w:p>
          <w:p w14:paraId="73ED868A" w14:textId="04D363C3" w:rsidR="00601B00" w:rsidRPr="00C554D5" w:rsidRDefault="00601B00" w:rsidP="000B0757">
            <w:pPr>
              <w:rPr>
                <w:rFonts w:eastAsia="Arial"/>
                <w:kern w:val="2"/>
                <w:szCs w:val="24"/>
                <w:lang w:val="lt"/>
              </w:rPr>
            </w:pPr>
            <w:r w:rsidRPr="00C554D5">
              <w:rPr>
                <w:rFonts w:eastAsia="Arial"/>
                <w:kern w:val="2"/>
                <w:szCs w:val="24"/>
                <w:lang w:val="lt"/>
              </w:rPr>
              <w:t>12.2.10. Tiekėjas pažeidžia Bendrųjų sąlygų nuostatas dėl Sutarties vykdymui pasitelkiamų naujų subtiekėjų ir (ar) specialistų / esamų subtiekėjų ir (ar) specialistų keitimo;</w:t>
            </w:r>
          </w:p>
          <w:p w14:paraId="7A4F560A" w14:textId="7FD5E71B" w:rsidR="00601B00" w:rsidRPr="00C554D5" w:rsidRDefault="00601B00" w:rsidP="000B0757">
            <w:pPr>
              <w:rPr>
                <w:kern w:val="2"/>
                <w:szCs w:val="24"/>
                <w:shd w:val="clear" w:color="auto" w:fill="FFFFFF"/>
              </w:rPr>
            </w:pPr>
            <w:r w:rsidRPr="00C554D5">
              <w:rPr>
                <w:rFonts w:eastAsia="Arial"/>
                <w:kern w:val="2"/>
                <w:szCs w:val="24"/>
                <w:lang w:val="lt"/>
              </w:rPr>
              <w:t>12.2.11.</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77FD8F0E" w:rsidR="00601B00" w:rsidRPr="00C554D5" w:rsidRDefault="00601B00" w:rsidP="000B0757">
            <w:pPr>
              <w:rPr>
                <w:rFonts w:eastAsia="Arial"/>
                <w:kern w:val="2"/>
                <w:szCs w:val="24"/>
                <w:lang w:val="lt"/>
              </w:rPr>
            </w:pPr>
            <w:r w:rsidRPr="00C554D5">
              <w:rPr>
                <w:rFonts w:eastAsia="Arial"/>
                <w:kern w:val="2"/>
                <w:szCs w:val="24"/>
                <w:lang w:val="lt"/>
              </w:rPr>
              <w:t>12.2.12.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44FAE40D" w:rsidR="009A51EE" w:rsidRPr="00C554D5" w:rsidRDefault="00375398" w:rsidP="000B0757">
            <w:pPr>
              <w:rPr>
                <w:rFonts w:eastAsia="Arial"/>
                <w:kern w:val="2"/>
                <w:szCs w:val="24"/>
                <w:lang w:val="lt"/>
              </w:rPr>
            </w:pPr>
            <w:r w:rsidRPr="00C554D5">
              <w:rPr>
                <w:rFonts w:eastAsia="Arial"/>
                <w:kern w:val="2"/>
                <w:szCs w:val="24"/>
                <w:lang w:val="lt"/>
              </w:rPr>
              <w:t xml:space="preserve">12.2.13.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180A9722" w14:textId="77777777" w:rsidR="00802CDC" w:rsidRPr="00C554D5" w:rsidRDefault="00375398" w:rsidP="000B0757">
            <w:pPr>
              <w:rPr>
                <w:rFonts w:eastAsia="Arial"/>
                <w:kern w:val="2"/>
                <w:szCs w:val="24"/>
              </w:rPr>
            </w:pPr>
            <w:r w:rsidRPr="00C554D5">
              <w:rPr>
                <w:rFonts w:eastAsia="Arial"/>
                <w:kern w:val="2"/>
                <w:szCs w:val="24"/>
              </w:rPr>
              <w:t xml:space="preserve">12.2.14. </w:t>
            </w:r>
            <w:r w:rsidR="00004562" w:rsidRPr="00C554D5">
              <w:rPr>
                <w:rFonts w:eastAsia="Arial"/>
                <w:kern w:val="2"/>
                <w:szCs w:val="24"/>
              </w:rPr>
              <w:t>Tiekėjas ne</w:t>
            </w:r>
            <w:r w:rsidR="000443F9" w:rsidRPr="00C554D5">
              <w:rPr>
                <w:rFonts w:eastAsia="Arial"/>
                <w:kern w:val="2"/>
                <w:szCs w:val="24"/>
              </w:rPr>
              <w:t>pa</w:t>
            </w:r>
            <w:r w:rsidR="00004562" w:rsidRPr="00C554D5">
              <w:rPr>
                <w:rFonts w:eastAsia="Arial"/>
                <w:kern w:val="2"/>
                <w:szCs w:val="24"/>
              </w:rPr>
              <w:t xml:space="preserve">šalina garantinių trūkumų </w:t>
            </w:r>
            <w:r w:rsidR="000443F9" w:rsidRPr="00C554D5">
              <w:rPr>
                <w:rFonts w:eastAsia="Arial"/>
                <w:kern w:val="2"/>
                <w:szCs w:val="24"/>
              </w:rPr>
              <w:t>per Pirkėjo nustatytą papildomą terminą</w:t>
            </w:r>
            <w:r w:rsidR="00802CDC" w:rsidRPr="00C554D5">
              <w:rPr>
                <w:rFonts w:eastAsia="Arial"/>
                <w:kern w:val="2"/>
                <w:szCs w:val="24"/>
              </w:rPr>
              <w:t>;</w:t>
            </w:r>
          </w:p>
          <w:p w14:paraId="50A4ABDA" w14:textId="219B426D" w:rsidR="00375398" w:rsidRPr="00C554D5" w:rsidRDefault="00802CDC" w:rsidP="000B0757">
            <w:pPr>
              <w:rPr>
                <w:rFonts w:eastAsia="Arial"/>
                <w:kern w:val="2"/>
                <w:szCs w:val="24"/>
              </w:rPr>
            </w:pPr>
            <w:r w:rsidRPr="00C554D5">
              <w:rPr>
                <w:rFonts w:eastAsia="Arial"/>
                <w:kern w:val="2"/>
                <w:szCs w:val="24"/>
              </w:rPr>
              <w:t>12.2.15</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trPr>
          <w:trHeight w:val="300"/>
        </w:trPr>
        <w:tc>
          <w:tcPr>
            <w:tcW w:w="9535" w:type="dxa"/>
            <w:gridSpan w:val="4"/>
          </w:tcPr>
          <w:p w14:paraId="35FE3202" w14:textId="77777777" w:rsidR="00601B00" w:rsidRPr="006F3EDD" w:rsidRDefault="00601B00" w:rsidP="000B0757">
            <w:pPr>
              <w:jc w:val="center"/>
              <w:rPr>
                <w:kern w:val="2"/>
                <w:szCs w:val="24"/>
              </w:rPr>
            </w:pPr>
            <w:r w:rsidRPr="006F3EDD">
              <w:rPr>
                <w:b/>
                <w:kern w:val="2"/>
                <w:szCs w:val="24"/>
              </w:rPr>
              <w:t xml:space="preserve">13. APLINKOS APSAUGOS IR SOCIALINIAI KRITERIJAI </w:t>
            </w:r>
            <w:r w:rsidRPr="006F3EDD">
              <w:rPr>
                <w:kern w:val="2"/>
                <w:szCs w:val="24"/>
              </w:rPr>
              <w:t>(</w:t>
            </w:r>
            <w:r w:rsidRPr="006F3EDD">
              <w:rPr>
                <w:color w:val="0070C0"/>
                <w:kern w:val="2"/>
                <w:szCs w:val="24"/>
              </w:rPr>
              <w:t>taikoma, jeigu aplinkosauginiai ir (arba) socialiniai kriterijai nustatomi kaip Sutarties vykdymo sąlygos)</w:t>
            </w:r>
          </w:p>
        </w:tc>
      </w:tr>
      <w:tr w:rsidR="00601B00" w:rsidRPr="00B44955" w14:paraId="4E62263C" w14:textId="77777777">
        <w:trPr>
          <w:trHeight w:val="300"/>
        </w:trPr>
        <w:tc>
          <w:tcPr>
            <w:tcW w:w="3058" w:type="dxa"/>
          </w:tcPr>
          <w:p w14:paraId="4176CC0E" w14:textId="77777777" w:rsidR="00601B00" w:rsidRPr="00B44955" w:rsidRDefault="00601B00" w:rsidP="000B0757">
            <w:pPr>
              <w:rPr>
                <w:b/>
                <w:kern w:val="2"/>
                <w:szCs w:val="24"/>
              </w:rPr>
            </w:pPr>
            <w:r w:rsidRPr="00B44955">
              <w:rPr>
                <w:b/>
                <w:kern w:val="2"/>
                <w:szCs w:val="24"/>
              </w:rPr>
              <w:t xml:space="preserve">13.1. Su perkamomis paslaugomis susiję  aplinkos apsaugos kriterijai </w:t>
            </w:r>
          </w:p>
        </w:tc>
        <w:tc>
          <w:tcPr>
            <w:tcW w:w="6477" w:type="dxa"/>
            <w:gridSpan w:val="3"/>
          </w:tcPr>
          <w:p w14:paraId="452D6B67" w14:textId="77777777" w:rsidR="00480522" w:rsidRPr="00480522" w:rsidRDefault="00480522" w:rsidP="00480522">
            <w:pPr>
              <w:jc w:val="both"/>
              <w:rPr>
                <w:color w:val="000000" w:themeColor="text1"/>
                <w:kern w:val="2"/>
                <w:szCs w:val="24"/>
              </w:rPr>
            </w:pPr>
            <w:r w:rsidRPr="00480522">
              <w:rPr>
                <w:color w:val="000000" w:themeColor="text1"/>
                <w:kern w:val="2"/>
                <w:szCs w:val="24"/>
              </w:rPr>
              <w:t xml:space="preserve">Netaikoma </w:t>
            </w:r>
          </w:p>
          <w:p w14:paraId="5F655B08" w14:textId="77777777" w:rsidR="00601B00" w:rsidRPr="00B44955" w:rsidRDefault="00601B00" w:rsidP="000B0757">
            <w:pPr>
              <w:rPr>
                <w:kern w:val="2"/>
                <w:szCs w:val="24"/>
              </w:rPr>
            </w:pPr>
          </w:p>
        </w:tc>
      </w:tr>
      <w:tr w:rsidR="00601B00" w:rsidRPr="00B44955" w14:paraId="76EBBEF7" w14:textId="77777777">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lastRenderedPageBreak/>
              <w:t>13.2. Su perkamomis Paslaugomis susiję socialiniai kriterijai</w:t>
            </w:r>
          </w:p>
        </w:tc>
        <w:tc>
          <w:tcPr>
            <w:tcW w:w="6477" w:type="dxa"/>
            <w:gridSpan w:val="3"/>
          </w:tcPr>
          <w:p w14:paraId="072E58EC" w14:textId="77777777" w:rsidR="00480522" w:rsidRPr="00480522" w:rsidRDefault="00480522" w:rsidP="00480522">
            <w:pPr>
              <w:jc w:val="both"/>
              <w:rPr>
                <w:color w:val="000000" w:themeColor="text1"/>
                <w:kern w:val="2"/>
                <w:szCs w:val="24"/>
              </w:rPr>
            </w:pPr>
            <w:r w:rsidRPr="00480522">
              <w:rPr>
                <w:color w:val="000000" w:themeColor="text1"/>
                <w:kern w:val="2"/>
                <w:szCs w:val="24"/>
              </w:rPr>
              <w:t xml:space="preserve">Netaikoma </w:t>
            </w:r>
          </w:p>
          <w:p w14:paraId="11A4B621" w14:textId="5B05C39E" w:rsidR="00601B00" w:rsidRPr="00B44955" w:rsidRDefault="00601B00" w:rsidP="00480522">
            <w:pPr>
              <w:jc w:val="both"/>
              <w:rPr>
                <w:color w:val="0070C0"/>
                <w:kern w:val="2"/>
                <w:szCs w:val="24"/>
              </w:rPr>
            </w:pPr>
          </w:p>
        </w:tc>
      </w:tr>
      <w:tr w:rsidR="00601B00" w:rsidRPr="00B44955" w14:paraId="42B4F880" w14:textId="77777777">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0B0757">
            <w:pPr>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0B0757">
            <w:pPr>
              <w:rPr>
                <w:kern w:val="2"/>
                <w:szCs w:val="24"/>
              </w:rPr>
            </w:pPr>
          </w:p>
          <w:p w14:paraId="57A19769" w14:textId="5BD0FAFD" w:rsidR="00234D7F" w:rsidRDefault="00234D7F" w:rsidP="000B0757">
            <w:pPr>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0B0757">
            <w:pPr>
              <w:rPr>
                <w:kern w:val="2"/>
                <w:szCs w:val="24"/>
              </w:rPr>
            </w:pPr>
          </w:p>
          <w:p w14:paraId="7E6B6ED2" w14:textId="59E7F136" w:rsidR="00F34091" w:rsidRDefault="0038627A" w:rsidP="000B0757">
            <w:pPr>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0B0757">
            <w:pPr>
              <w:rPr>
                <w:kern w:val="2"/>
                <w:szCs w:val="24"/>
              </w:rPr>
            </w:pPr>
          </w:p>
          <w:p w14:paraId="6D3A6A63" w14:textId="77777777" w:rsidR="00234D7F" w:rsidRPr="00B44955" w:rsidRDefault="00234D7F" w:rsidP="000B0757">
            <w:pPr>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0B0757">
            <w:pPr>
              <w:rPr>
                <w:kern w:val="2"/>
                <w:szCs w:val="24"/>
              </w:rPr>
            </w:pPr>
          </w:p>
          <w:p w14:paraId="75105099" w14:textId="0D409CC9" w:rsidR="00234D7F" w:rsidRDefault="00234D7F" w:rsidP="000B0757">
            <w:pPr>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0B0757">
            <w:pPr>
              <w:rPr>
                <w:kern w:val="2"/>
                <w:szCs w:val="24"/>
              </w:rPr>
            </w:pPr>
          </w:p>
          <w:p w14:paraId="3AF7AB1C" w14:textId="138F5A2F" w:rsidR="00AD1505" w:rsidRDefault="00500094" w:rsidP="000B0757">
            <w:pPr>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0B0757">
            <w:pPr>
              <w:rPr>
                <w:kern w:val="2"/>
                <w:szCs w:val="24"/>
              </w:rPr>
            </w:pPr>
          </w:p>
          <w:p w14:paraId="470D9E27" w14:textId="32CF8C6A" w:rsidR="00214245" w:rsidRDefault="00527FD6" w:rsidP="000B0757">
            <w:pPr>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w:t>
            </w:r>
            <w:r w:rsidR="00383492" w:rsidRPr="00383492">
              <w:rPr>
                <w:kern w:val="2"/>
                <w:szCs w:val="24"/>
              </w:rPr>
              <w:lastRenderedPageBreak/>
              <w:t>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0B0757">
            <w:pPr>
              <w:rPr>
                <w:kern w:val="2"/>
                <w:szCs w:val="24"/>
              </w:rPr>
            </w:pPr>
          </w:p>
          <w:p w14:paraId="0DF0E882" w14:textId="77777777" w:rsidR="00234D7F" w:rsidRPr="00B44955" w:rsidRDefault="00234D7F" w:rsidP="000B0757">
            <w:pPr>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0B0757">
            <w:pPr>
              <w:rPr>
                <w:kern w:val="2"/>
                <w:szCs w:val="24"/>
              </w:rPr>
            </w:pPr>
          </w:p>
          <w:p w14:paraId="6E147E7E" w14:textId="20B39487" w:rsidR="00234D7F" w:rsidRDefault="00234D7F" w:rsidP="000B0757">
            <w:pPr>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0B0757">
            <w:pPr>
              <w:rPr>
                <w:kern w:val="2"/>
                <w:szCs w:val="24"/>
              </w:rPr>
            </w:pPr>
          </w:p>
          <w:p w14:paraId="23459B9D" w14:textId="77777777" w:rsidR="00234D7F" w:rsidRPr="00B44955" w:rsidRDefault="00234D7F" w:rsidP="000B0757">
            <w:pPr>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0B0757">
            <w:pPr>
              <w:rPr>
                <w:kern w:val="2"/>
                <w:szCs w:val="24"/>
              </w:rPr>
            </w:pPr>
          </w:p>
          <w:p w14:paraId="3D1B4FFF" w14:textId="0C4D615C" w:rsidR="00E830B9" w:rsidRDefault="00B00061" w:rsidP="000B0757">
            <w:pPr>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0B0757">
            <w:pPr>
              <w:rPr>
                <w:kern w:val="2"/>
                <w:szCs w:val="24"/>
              </w:rPr>
            </w:pPr>
          </w:p>
          <w:p w14:paraId="406FA8FB" w14:textId="057947F2" w:rsidR="00234D7F" w:rsidRPr="00B44955" w:rsidRDefault="00234D7F" w:rsidP="000B0757">
            <w:pPr>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0B0757">
            <w:pPr>
              <w:rPr>
                <w:kern w:val="2"/>
                <w:szCs w:val="24"/>
              </w:rPr>
            </w:pPr>
          </w:p>
          <w:p w14:paraId="35789EA0" w14:textId="71AB3D46" w:rsidR="00234D7F" w:rsidRPr="00B44955" w:rsidRDefault="00234D7F" w:rsidP="000B0757">
            <w:pPr>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0B0757">
            <w:pPr>
              <w:rPr>
                <w:kern w:val="2"/>
                <w:szCs w:val="24"/>
              </w:rPr>
            </w:pPr>
          </w:p>
          <w:p w14:paraId="45EEFC5D" w14:textId="28EF1F4E" w:rsidR="00581163" w:rsidRPr="00B44955" w:rsidRDefault="00234D7F" w:rsidP="000B0757">
            <w:pPr>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0B0757">
            <w:pPr>
              <w:rPr>
                <w:kern w:val="2"/>
                <w:szCs w:val="24"/>
              </w:rPr>
            </w:pPr>
          </w:p>
        </w:tc>
      </w:tr>
      <w:tr w:rsidR="00D6012D" w:rsidRPr="00B44955" w14:paraId="4FF8A2DF" w14:textId="77777777" w:rsidTr="00C554D5">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0B0757">
            <w:pPr>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9"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 </w:t>
            </w:r>
            <w:hyperlink r:id="rId10" w:history="1">
              <w:r w:rsidR="00950D0B" w:rsidRPr="00950D0B">
                <w:rPr>
                  <w:rStyle w:val="Hyperlink"/>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7CFCE979" w14:textId="11715BDD" w:rsidR="00E95298" w:rsidRPr="00B44955" w:rsidRDefault="00000000" w:rsidP="000B0757">
            <w:pPr>
              <w:rPr>
                <w:color w:val="4472C4"/>
                <w:kern w:val="2"/>
                <w:szCs w:val="24"/>
              </w:rPr>
            </w:pPr>
            <w:sdt>
              <w:sdtPr>
                <w:rPr>
                  <w:kern w:val="2"/>
                  <w:szCs w:val="24"/>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Content>
                <w:r w:rsidR="008C6223">
                  <w:rPr>
                    <w:kern w:val="2"/>
                    <w:szCs w:val="24"/>
                  </w:rPr>
                  <w:t>Punktas netaikomas.</w:t>
                </w:r>
              </w:sdtContent>
            </w:sdt>
          </w:p>
          <w:p w14:paraId="134D3481" w14:textId="6BE5FC37" w:rsidR="00E95298" w:rsidRPr="00B44955" w:rsidRDefault="00E95298" w:rsidP="000B0757">
            <w:pPr>
              <w:rPr>
                <w:color w:val="0070C0"/>
                <w:kern w:val="2"/>
                <w:szCs w:val="24"/>
              </w:rPr>
            </w:pPr>
          </w:p>
        </w:tc>
      </w:tr>
      <w:tr w:rsidR="00E95298" w:rsidRPr="00B44955" w14:paraId="1B55B8B5" w14:textId="77777777" w:rsidTr="00C554D5">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 xml:space="preserve">ėl  sutikimo dirbti veikiančiuose elektros perdavimo tinklo </w:t>
            </w:r>
            <w:r w:rsidR="009A7EB7" w:rsidRPr="009A7EB7">
              <w:rPr>
                <w:b/>
                <w:bCs/>
                <w:kern w:val="2"/>
                <w:szCs w:val="24"/>
              </w:rPr>
              <w:lastRenderedPageBreak/>
              <w:t>objektuose (įrenginiuose) ir/ar jų apsaugos zonoje (toliu – Sutikimas)</w:t>
            </w:r>
          </w:p>
        </w:tc>
        <w:tc>
          <w:tcPr>
            <w:tcW w:w="6477" w:type="dxa"/>
            <w:gridSpan w:val="3"/>
          </w:tcPr>
          <w:p w14:paraId="53847F07" w14:textId="3A7E8010" w:rsidR="00E95298" w:rsidRPr="00C554D5" w:rsidRDefault="00000000" w:rsidP="000B0757">
            <w:pPr>
              <w:jc w:val="both"/>
              <w:rPr>
                <w:kern w:val="2"/>
                <w:szCs w:val="24"/>
              </w:rPr>
            </w:pPr>
            <w:sdt>
              <w:sdtPr>
                <w:rPr>
                  <w:kern w:val="2"/>
                  <w:szCs w:val="24"/>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Content>
                <w:r w:rsidR="00285B2F">
                  <w:rPr>
                    <w:kern w:val="2"/>
                    <w:szCs w:val="24"/>
                  </w:rPr>
                  <w:t>Punktas netaikomas.</w:t>
                </w:r>
              </w:sdtContent>
            </w:sdt>
            <w:r w:rsidR="00E95298" w:rsidRPr="00C554D5">
              <w:rPr>
                <w:kern w:val="2"/>
                <w:szCs w:val="24"/>
              </w:rPr>
              <w:t xml:space="preserve"> </w:t>
            </w:r>
          </w:p>
          <w:p w14:paraId="134A1008" w14:textId="02B86AA5" w:rsidR="00E95298" w:rsidRPr="00B44955" w:rsidDel="004A3F14" w:rsidRDefault="00E95298" w:rsidP="000B0757">
            <w:pPr>
              <w:rPr>
                <w:kern w:val="2"/>
                <w:szCs w:val="24"/>
              </w:rPr>
            </w:pPr>
          </w:p>
        </w:tc>
      </w:tr>
      <w:tr w:rsidR="00E95298" w:rsidRPr="00B44955" w14:paraId="22F97695" w14:textId="77777777">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6D2F4F1B"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Content>
                <w:r w:rsidRPr="00C554D5">
                  <w:rPr>
                    <w:rStyle w:val="PlaceholderText"/>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0DCF4D77" w:rsidR="00E95298" w:rsidRPr="00B44955" w:rsidRDefault="00E95298" w:rsidP="000B0757">
            <w:pPr>
              <w:rPr>
                <w:b/>
                <w:kern w:val="2"/>
                <w:szCs w:val="24"/>
              </w:rPr>
            </w:pPr>
            <w:r w:rsidRPr="00C554D5">
              <w:rPr>
                <w:kern w:val="2"/>
                <w:szCs w:val="24"/>
              </w:rPr>
              <w:t>Trišalės sutarties projektas</w:t>
            </w:r>
          </w:p>
        </w:tc>
      </w:tr>
      <w:tr w:rsidR="00E95298" w:rsidRPr="00B44955" w14:paraId="0DBC1B03" w14:textId="77777777">
        <w:trPr>
          <w:trHeight w:val="300"/>
        </w:trPr>
        <w:tc>
          <w:tcPr>
            <w:tcW w:w="3058" w:type="dxa"/>
          </w:tcPr>
          <w:p w14:paraId="3141E07C" w14:textId="5E29FA5C" w:rsidR="00E95298" w:rsidRPr="00B44955" w:rsidRDefault="00E95298" w:rsidP="000B0757">
            <w:pPr>
              <w:jc w:val="center"/>
              <w:rPr>
                <w:b/>
                <w:kern w:val="2"/>
                <w:szCs w:val="24"/>
              </w:rPr>
            </w:pPr>
            <w:r w:rsidRPr="00B44955">
              <w:rPr>
                <w:b/>
                <w:kern w:val="2"/>
                <w:szCs w:val="24"/>
              </w:rPr>
              <w:t>15.4. Priedas Nr. 5</w:t>
            </w:r>
          </w:p>
        </w:tc>
        <w:tc>
          <w:tcPr>
            <w:tcW w:w="6477" w:type="dxa"/>
            <w:gridSpan w:val="3"/>
          </w:tcPr>
          <w:p w14:paraId="474DC645" w14:textId="43B0005C" w:rsidR="00E95298" w:rsidRPr="00B44955" w:rsidRDefault="00E95298" w:rsidP="000B0757">
            <w:pPr>
              <w:rPr>
                <w:b/>
                <w:kern w:val="2"/>
                <w:szCs w:val="24"/>
              </w:rPr>
            </w:pPr>
            <w:r w:rsidRPr="00C554D5">
              <w:rPr>
                <w:kern w:val="2"/>
                <w:szCs w:val="24"/>
              </w:rPr>
              <w:t>Asmens duomenų tvarkymo sutartis</w:t>
            </w:r>
          </w:p>
        </w:tc>
      </w:tr>
      <w:tr w:rsidR="00E95298" w:rsidRPr="00B44955" w14:paraId="40B6CB96" w14:textId="77777777">
        <w:trPr>
          <w:trHeight w:val="300"/>
        </w:trPr>
        <w:tc>
          <w:tcPr>
            <w:tcW w:w="3058" w:type="dxa"/>
          </w:tcPr>
          <w:p w14:paraId="046502AF" w14:textId="0B767E8E" w:rsidR="00E95298" w:rsidRPr="00B44955" w:rsidRDefault="00E95298" w:rsidP="000B0757">
            <w:pPr>
              <w:jc w:val="center"/>
              <w:rPr>
                <w:b/>
                <w:kern w:val="2"/>
                <w:szCs w:val="24"/>
              </w:rPr>
            </w:pPr>
            <w:r w:rsidRPr="00B44955">
              <w:rPr>
                <w:b/>
                <w:kern w:val="2"/>
                <w:szCs w:val="24"/>
              </w:rPr>
              <w:t>15.5. Priedas Nr. 6</w:t>
            </w:r>
          </w:p>
        </w:tc>
        <w:tc>
          <w:tcPr>
            <w:tcW w:w="6477" w:type="dxa"/>
            <w:gridSpan w:val="3"/>
          </w:tcPr>
          <w:p w14:paraId="322496B7" w14:textId="3245E2CC" w:rsidR="00E95298" w:rsidRPr="000E7AFF" w:rsidRDefault="000E7AFF" w:rsidP="000B0757">
            <w:pPr>
              <w:rPr>
                <w:bCs/>
                <w:kern w:val="2"/>
                <w:szCs w:val="24"/>
              </w:rPr>
            </w:pPr>
            <w:r w:rsidRPr="000E7AFF">
              <w:rPr>
                <w:bCs/>
                <w:kern w:val="2"/>
                <w:szCs w:val="24"/>
              </w:rPr>
              <w:t>Bendrosios sutarties sąlygos</w:t>
            </w:r>
          </w:p>
        </w:tc>
      </w:tr>
      <w:tr w:rsidR="00E95298" w:rsidRPr="00B44955" w14:paraId="70215AA6" w14:textId="77777777">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1CA3"/>
    <w:rsid w:val="000301BB"/>
    <w:rsid w:val="00032EB3"/>
    <w:rsid w:val="00037305"/>
    <w:rsid w:val="000443F9"/>
    <w:rsid w:val="000462CC"/>
    <w:rsid w:val="0004790A"/>
    <w:rsid w:val="000507AC"/>
    <w:rsid w:val="0006760F"/>
    <w:rsid w:val="00086D66"/>
    <w:rsid w:val="00092789"/>
    <w:rsid w:val="000929DF"/>
    <w:rsid w:val="000A4B99"/>
    <w:rsid w:val="000B0757"/>
    <w:rsid w:val="000B0D8A"/>
    <w:rsid w:val="000B2E55"/>
    <w:rsid w:val="000B3CAD"/>
    <w:rsid w:val="000B7A8E"/>
    <w:rsid w:val="000C29DF"/>
    <w:rsid w:val="000C5CC2"/>
    <w:rsid w:val="000D4E76"/>
    <w:rsid w:val="000E00F3"/>
    <w:rsid w:val="000E2289"/>
    <w:rsid w:val="000E4ADA"/>
    <w:rsid w:val="000E59DE"/>
    <w:rsid w:val="000E7AFF"/>
    <w:rsid w:val="000F1450"/>
    <w:rsid w:val="000F6A9E"/>
    <w:rsid w:val="00100133"/>
    <w:rsid w:val="0010778A"/>
    <w:rsid w:val="00110DD1"/>
    <w:rsid w:val="001203DE"/>
    <w:rsid w:val="00122343"/>
    <w:rsid w:val="00127EEC"/>
    <w:rsid w:val="00133555"/>
    <w:rsid w:val="0014007E"/>
    <w:rsid w:val="001433A5"/>
    <w:rsid w:val="00145C2D"/>
    <w:rsid w:val="00147206"/>
    <w:rsid w:val="001550C5"/>
    <w:rsid w:val="0015515D"/>
    <w:rsid w:val="001565A3"/>
    <w:rsid w:val="00162BEA"/>
    <w:rsid w:val="00166CEE"/>
    <w:rsid w:val="00170561"/>
    <w:rsid w:val="0017134A"/>
    <w:rsid w:val="00187021"/>
    <w:rsid w:val="00190E94"/>
    <w:rsid w:val="001930BD"/>
    <w:rsid w:val="00193A9D"/>
    <w:rsid w:val="001947C2"/>
    <w:rsid w:val="00196737"/>
    <w:rsid w:val="001A0F41"/>
    <w:rsid w:val="001A36DC"/>
    <w:rsid w:val="001B0081"/>
    <w:rsid w:val="001B0C11"/>
    <w:rsid w:val="001B36C1"/>
    <w:rsid w:val="001B43DA"/>
    <w:rsid w:val="001B6EEC"/>
    <w:rsid w:val="001C22C0"/>
    <w:rsid w:val="001C6C27"/>
    <w:rsid w:val="001D0E07"/>
    <w:rsid w:val="001D3497"/>
    <w:rsid w:val="001D76DB"/>
    <w:rsid w:val="001E3090"/>
    <w:rsid w:val="001E35DD"/>
    <w:rsid w:val="001E3836"/>
    <w:rsid w:val="001E6391"/>
    <w:rsid w:val="001F0D4E"/>
    <w:rsid w:val="00207359"/>
    <w:rsid w:val="00213E16"/>
    <w:rsid w:val="00214245"/>
    <w:rsid w:val="0021763F"/>
    <w:rsid w:val="00217E26"/>
    <w:rsid w:val="00225A0F"/>
    <w:rsid w:val="00225E1C"/>
    <w:rsid w:val="0022626C"/>
    <w:rsid w:val="00233080"/>
    <w:rsid w:val="00234D7F"/>
    <w:rsid w:val="00235567"/>
    <w:rsid w:val="002367DE"/>
    <w:rsid w:val="0024036D"/>
    <w:rsid w:val="00242D7F"/>
    <w:rsid w:val="002462EB"/>
    <w:rsid w:val="00247CA9"/>
    <w:rsid w:val="00250763"/>
    <w:rsid w:val="00252C47"/>
    <w:rsid w:val="0025698C"/>
    <w:rsid w:val="00264F95"/>
    <w:rsid w:val="002671FE"/>
    <w:rsid w:val="0027478E"/>
    <w:rsid w:val="00285B2F"/>
    <w:rsid w:val="0029112A"/>
    <w:rsid w:val="002A3CD7"/>
    <w:rsid w:val="002B7108"/>
    <w:rsid w:val="002B7E8E"/>
    <w:rsid w:val="002C4802"/>
    <w:rsid w:val="002C575A"/>
    <w:rsid w:val="002C7232"/>
    <w:rsid w:val="002C7B8B"/>
    <w:rsid w:val="002D0A35"/>
    <w:rsid w:val="002D252F"/>
    <w:rsid w:val="002D29D1"/>
    <w:rsid w:val="002E6F77"/>
    <w:rsid w:val="002F3473"/>
    <w:rsid w:val="002F5CBF"/>
    <w:rsid w:val="00300217"/>
    <w:rsid w:val="003020A1"/>
    <w:rsid w:val="00303B37"/>
    <w:rsid w:val="00311687"/>
    <w:rsid w:val="00311F67"/>
    <w:rsid w:val="0031369D"/>
    <w:rsid w:val="003136D1"/>
    <w:rsid w:val="00315ED5"/>
    <w:rsid w:val="00316BD5"/>
    <w:rsid w:val="003201DE"/>
    <w:rsid w:val="003228A1"/>
    <w:rsid w:val="00323DC4"/>
    <w:rsid w:val="003257BE"/>
    <w:rsid w:val="003317E2"/>
    <w:rsid w:val="00332298"/>
    <w:rsid w:val="00333A00"/>
    <w:rsid w:val="00333C28"/>
    <w:rsid w:val="0034182E"/>
    <w:rsid w:val="003459C6"/>
    <w:rsid w:val="00347E33"/>
    <w:rsid w:val="003516F9"/>
    <w:rsid w:val="00351CE9"/>
    <w:rsid w:val="003544B7"/>
    <w:rsid w:val="00356715"/>
    <w:rsid w:val="00367107"/>
    <w:rsid w:val="00371AD7"/>
    <w:rsid w:val="00375398"/>
    <w:rsid w:val="00383492"/>
    <w:rsid w:val="0038627A"/>
    <w:rsid w:val="00386CBD"/>
    <w:rsid w:val="00396345"/>
    <w:rsid w:val="00397627"/>
    <w:rsid w:val="003A5A06"/>
    <w:rsid w:val="003A6EEF"/>
    <w:rsid w:val="003B0044"/>
    <w:rsid w:val="003D16DF"/>
    <w:rsid w:val="003D1847"/>
    <w:rsid w:val="003E44DE"/>
    <w:rsid w:val="003F0C3B"/>
    <w:rsid w:val="003F1400"/>
    <w:rsid w:val="00403AF3"/>
    <w:rsid w:val="00403CB9"/>
    <w:rsid w:val="004051F1"/>
    <w:rsid w:val="00412EAB"/>
    <w:rsid w:val="00421ED5"/>
    <w:rsid w:val="00425DE9"/>
    <w:rsid w:val="00426F3B"/>
    <w:rsid w:val="004331E9"/>
    <w:rsid w:val="004401A5"/>
    <w:rsid w:val="00441922"/>
    <w:rsid w:val="00452B02"/>
    <w:rsid w:val="00463B73"/>
    <w:rsid w:val="00472167"/>
    <w:rsid w:val="00480522"/>
    <w:rsid w:val="00480A6E"/>
    <w:rsid w:val="00481BD9"/>
    <w:rsid w:val="004830CA"/>
    <w:rsid w:val="0048369D"/>
    <w:rsid w:val="00484E16"/>
    <w:rsid w:val="00492D4A"/>
    <w:rsid w:val="004938FC"/>
    <w:rsid w:val="00493DC9"/>
    <w:rsid w:val="004A3F14"/>
    <w:rsid w:val="004A4C89"/>
    <w:rsid w:val="004A6206"/>
    <w:rsid w:val="004A6E29"/>
    <w:rsid w:val="004B1AC9"/>
    <w:rsid w:val="004C582C"/>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10E95"/>
    <w:rsid w:val="00527A17"/>
    <w:rsid w:val="00527FD6"/>
    <w:rsid w:val="00531842"/>
    <w:rsid w:val="00534C67"/>
    <w:rsid w:val="0054007B"/>
    <w:rsid w:val="00542B22"/>
    <w:rsid w:val="00543CB0"/>
    <w:rsid w:val="00544872"/>
    <w:rsid w:val="00564651"/>
    <w:rsid w:val="00566BB1"/>
    <w:rsid w:val="00580373"/>
    <w:rsid w:val="00581163"/>
    <w:rsid w:val="005819C3"/>
    <w:rsid w:val="00582CF4"/>
    <w:rsid w:val="00586681"/>
    <w:rsid w:val="005A1D92"/>
    <w:rsid w:val="005B016A"/>
    <w:rsid w:val="005B4805"/>
    <w:rsid w:val="005D71CD"/>
    <w:rsid w:val="005E2EC1"/>
    <w:rsid w:val="005E475C"/>
    <w:rsid w:val="005E5452"/>
    <w:rsid w:val="005F0D35"/>
    <w:rsid w:val="005F36CA"/>
    <w:rsid w:val="005F4EDF"/>
    <w:rsid w:val="00601B00"/>
    <w:rsid w:val="00604757"/>
    <w:rsid w:val="00610FC4"/>
    <w:rsid w:val="00614104"/>
    <w:rsid w:val="00614A94"/>
    <w:rsid w:val="006152FD"/>
    <w:rsid w:val="006200CC"/>
    <w:rsid w:val="00621FB9"/>
    <w:rsid w:val="00623566"/>
    <w:rsid w:val="0062513C"/>
    <w:rsid w:val="00627024"/>
    <w:rsid w:val="006311A2"/>
    <w:rsid w:val="00634C02"/>
    <w:rsid w:val="00644221"/>
    <w:rsid w:val="00650CF4"/>
    <w:rsid w:val="006519AD"/>
    <w:rsid w:val="00654D9D"/>
    <w:rsid w:val="00654F15"/>
    <w:rsid w:val="00656397"/>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A5D12"/>
    <w:rsid w:val="006B0AB0"/>
    <w:rsid w:val="006B238F"/>
    <w:rsid w:val="006D0260"/>
    <w:rsid w:val="006D0BFD"/>
    <w:rsid w:val="006E69AA"/>
    <w:rsid w:val="006F0026"/>
    <w:rsid w:val="006F3EDD"/>
    <w:rsid w:val="006F47AD"/>
    <w:rsid w:val="006F7B6A"/>
    <w:rsid w:val="00702D2F"/>
    <w:rsid w:val="00704AA8"/>
    <w:rsid w:val="0071486E"/>
    <w:rsid w:val="007177EF"/>
    <w:rsid w:val="00720C3B"/>
    <w:rsid w:val="00721C60"/>
    <w:rsid w:val="00732720"/>
    <w:rsid w:val="00735502"/>
    <w:rsid w:val="007420C2"/>
    <w:rsid w:val="00742795"/>
    <w:rsid w:val="00742851"/>
    <w:rsid w:val="00750BD5"/>
    <w:rsid w:val="0075443F"/>
    <w:rsid w:val="007639FF"/>
    <w:rsid w:val="0076584B"/>
    <w:rsid w:val="00767892"/>
    <w:rsid w:val="0077300D"/>
    <w:rsid w:val="00781CF2"/>
    <w:rsid w:val="00786B13"/>
    <w:rsid w:val="00791CC2"/>
    <w:rsid w:val="00794B26"/>
    <w:rsid w:val="007A5758"/>
    <w:rsid w:val="007C4D86"/>
    <w:rsid w:val="007D03E3"/>
    <w:rsid w:val="007D4612"/>
    <w:rsid w:val="007D7849"/>
    <w:rsid w:val="007E256B"/>
    <w:rsid w:val="007E40D6"/>
    <w:rsid w:val="007F5E0D"/>
    <w:rsid w:val="00802CDC"/>
    <w:rsid w:val="00804D98"/>
    <w:rsid w:val="00813E43"/>
    <w:rsid w:val="008218F1"/>
    <w:rsid w:val="00823A87"/>
    <w:rsid w:val="00840B40"/>
    <w:rsid w:val="00840B66"/>
    <w:rsid w:val="00841E68"/>
    <w:rsid w:val="00861D3D"/>
    <w:rsid w:val="00862F96"/>
    <w:rsid w:val="0086609B"/>
    <w:rsid w:val="00870662"/>
    <w:rsid w:val="008734D5"/>
    <w:rsid w:val="008742D7"/>
    <w:rsid w:val="00875BC2"/>
    <w:rsid w:val="00877839"/>
    <w:rsid w:val="00884C18"/>
    <w:rsid w:val="00884EAA"/>
    <w:rsid w:val="00885BED"/>
    <w:rsid w:val="0089251F"/>
    <w:rsid w:val="008964B6"/>
    <w:rsid w:val="00896872"/>
    <w:rsid w:val="008969D4"/>
    <w:rsid w:val="008A069B"/>
    <w:rsid w:val="008A0DC0"/>
    <w:rsid w:val="008A4D5E"/>
    <w:rsid w:val="008B05EE"/>
    <w:rsid w:val="008B3E9C"/>
    <w:rsid w:val="008B6824"/>
    <w:rsid w:val="008C09EA"/>
    <w:rsid w:val="008C56E0"/>
    <w:rsid w:val="008C6223"/>
    <w:rsid w:val="008C7780"/>
    <w:rsid w:val="008D62A3"/>
    <w:rsid w:val="008D6BD6"/>
    <w:rsid w:val="008E2036"/>
    <w:rsid w:val="008E7465"/>
    <w:rsid w:val="00904582"/>
    <w:rsid w:val="009169F6"/>
    <w:rsid w:val="00917F2F"/>
    <w:rsid w:val="00922908"/>
    <w:rsid w:val="00923BDC"/>
    <w:rsid w:val="009261DD"/>
    <w:rsid w:val="0092790C"/>
    <w:rsid w:val="00931E56"/>
    <w:rsid w:val="0093414B"/>
    <w:rsid w:val="0094538F"/>
    <w:rsid w:val="009473DC"/>
    <w:rsid w:val="009507C7"/>
    <w:rsid w:val="00950D0B"/>
    <w:rsid w:val="00956A6C"/>
    <w:rsid w:val="00962926"/>
    <w:rsid w:val="0097401D"/>
    <w:rsid w:val="00974416"/>
    <w:rsid w:val="00974B4C"/>
    <w:rsid w:val="00987472"/>
    <w:rsid w:val="00990F97"/>
    <w:rsid w:val="00996EF8"/>
    <w:rsid w:val="009A34F7"/>
    <w:rsid w:val="009A51EE"/>
    <w:rsid w:val="009A7EB7"/>
    <w:rsid w:val="009C2207"/>
    <w:rsid w:val="009C7832"/>
    <w:rsid w:val="009D3014"/>
    <w:rsid w:val="009E2956"/>
    <w:rsid w:val="009F0B02"/>
    <w:rsid w:val="009F0F67"/>
    <w:rsid w:val="009F543A"/>
    <w:rsid w:val="00A14778"/>
    <w:rsid w:val="00A2089F"/>
    <w:rsid w:val="00A21921"/>
    <w:rsid w:val="00A22F34"/>
    <w:rsid w:val="00A31687"/>
    <w:rsid w:val="00A3416B"/>
    <w:rsid w:val="00A37C28"/>
    <w:rsid w:val="00A47F1B"/>
    <w:rsid w:val="00A5076D"/>
    <w:rsid w:val="00A707C7"/>
    <w:rsid w:val="00A73CAE"/>
    <w:rsid w:val="00A77865"/>
    <w:rsid w:val="00A82246"/>
    <w:rsid w:val="00A91A13"/>
    <w:rsid w:val="00A959D5"/>
    <w:rsid w:val="00AA1867"/>
    <w:rsid w:val="00AA27D1"/>
    <w:rsid w:val="00AA27F5"/>
    <w:rsid w:val="00AA2EBD"/>
    <w:rsid w:val="00AB23E1"/>
    <w:rsid w:val="00AB2EEB"/>
    <w:rsid w:val="00AC24CD"/>
    <w:rsid w:val="00AD0B35"/>
    <w:rsid w:val="00AD1505"/>
    <w:rsid w:val="00AD16B0"/>
    <w:rsid w:val="00AD1B5D"/>
    <w:rsid w:val="00AD2588"/>
    <w:rsid w:val="00AD2669"/>
    <w:rsid w:val="00AD4575"/>
    <w:rsid w:val="00AE3FB0"/>
    <w:rsid w:val="00AE7640"/>
    <w:rsid w:val="00AE7922"/>
    <w:rsid w:val="00AF0880"/>
    <w:rsid w:val="00AF2374"/>
    <w:rsid w:val="00AF3348"/>
    <w:rsid w:val="00B00061"/>
    <w:rsid w:val="00B00278"/>
    <w:rsid w:val="00B0421D"/>
    <w:rsid w:val="00B10090"/>
    <w:rsid w:val="00B117E6"/>
    <w:rsid w:val="00B1349B"/>
    <w:rsid w:val="00B13DF2"/>
    <w:rsid w:val="00B14E68"/>
    <w:rsid w:val="00B30F49"/>
    <w:rsid w:val="00B359D1"/>
    <w:rsid w:val="00B35FA4"/>
    <w:rsid w:val="00B36459"/>
    <w:rsid w:val="00B374D1"/>
    <w:rsid w:val="00B41880"/>
    <w:rsid w:val="00B42878"/>
    <w:rsid w:val="00B44955"/>
    <w:rsid w:val="00B45326"/>
    <w:rsid w:val="00B535DA"/>
    <w:rsid w:val="00B65571"/>
    <w:rsid w:val="00B723CC"/>
    <w:rsid w:val="00B72A63"/>
    <w:rsid w:val="00B774C2"/>
    <w:rsid w:val="00B8234A"/>
    <w:rsid w:val="00B863ED"/>
    <w:rsid w:val="00B90FE9"/>
    <w:rsid w:val="00BA5E35"/>
    <w:rsid w:val="00BC37FB"/>
    <w:rsid w:val="00BC5D5E"/>
    <w:rsid w:val="00BD406C"/>
    <w:rsid w:val="00BE19D2"/>
    <w:rsid w:val="00BE380A"/>
    <w:rsid w:val="00BF1236"/>
    <w:rsid w:val="00BF2DC0"/>
    <w:rsid w:val="00C11F1D"/>
    <w:rsid w:val="00C12173"/>
    <w:rsid w:val="00C27723"/>
    <w:rsid w:val="00C31C46"/>
    <w:rsid w:val="00C32259"/>
    <w:rsid w:val="00C34985"/>
    <w:rsid w:val="00C415C1"/>
    <w:rsid w:val="00C424C1"/>
    <w:rsid w:val="00C43B8F"/>
    <w:rsid w:val="00C44FF7"/>
    <w:rsid w:val="00C453B8"/>
    <w:rsid w:val="00C554D5"/>
    <w:rsid w:val="00C557D1"/>
    <w:rsid w:val="00C61CB4"/>
    <w:rsid w:val="00C675AF"/>
    <w:rsid w:val="00C7466E"/>
    <w:rsid w:val="00C75022"/>
    <w:rsid w:val="00C813D8"/>
    <w:rsid w:val="00C84980"/>
    <w:rsid w:val="00C875AA"/>
    <w:rsid w:val="00C90AF5"/>
    <w:rsid w:val="00C96534"/>
    <w:rsid w:val="00CA0E57"/>
    <w:rsid w:val="00CA2074"/>
    <w:rsid w:val="00CA3D98"/>
    <w:rsid w:val="00CA4FCC"/>
    <w:rsid w:val="00CA5A27"/>
    <w:rsid w:val="00CC0D64"/>
    <w:rsid w:val="00CC29C5"/>
    <w:rsid w:val="00CC36B4"/>
    <w:rsid w:val="00CD0297"/>
    <w:rsid w:val="00CD2B9A"/>
    <w:rsid w:val="00CD46EA"/>
    <w:rsid w:val="00CE1CF2"/>
    <w:rsid w:val="00CE2AB5"/>
    <w:rsid w:val="00CF339C"/>
    <w:rsid w:val="00CF5435"/>
    <w:rsid w:val="00CF6F0B"/>
    <w:rsid w:val="00CF6FFC"/>
    <w:rsid w:val="00D02CC6"/>
    <w:rsid w:val="00D037FD"/>
    <w:rsid w:val="00D03C9F"/>
    <w:rsid w:val="00D14A79"/>
    <w:rsid w:val="00D14FA5"/>
    <w:rsid w:val="00D20114"/>
    <w:rsid w:val="00D221C3"/>
    <w:rsid w:val="00D431EF"/>
    <w:rsid w:val="00D45B63"/>
    <w:rsid w:val="00D517BA"/>
    <w:rsid w:val="00D53607"/>
    <w:rsid w:val="00D574DE"/>
    <w:rsid w:val="00D6012D"/>
    <w:rsid w:val="00D64FAB"/>
    <w:rsid w:val="00D73546"/>
    <w:rsid w:val="00D750C9"/>
    <w:rsid w:val="00D848F1"/>
    <w:rsid w:val="00D85BFB"/>
    <w:rsid w:val="00D86C8E"/>
    <w:rsid w:val="00D92374"/>
    <w:rsid w:val="00D9280E"/>
    <w:rsid w:val="00D96E26"/>
    <w:rsid w:val="00DA2295"/>
    <w:rsid w:val="00DA2802"/>
    <w:rsid w:val="00DA5082"/>
    <w:rsid w:val="00DA5707"/>
    <w:rsid w:val="00DB2989"/>
    <w:rsid w:val="00DB333D"/>
    <w:rsid w:val="00DB3E81"/>
    <w:rsid w:val="00DB47CD"/>
    <w:rsid w:val="00DC1297"/>
    <w:rsid w:val="00DD05D1"/>
    <w:rsid w:val="00DD3FEA"/>
    <w:rsid w:val="00DD4F76"/>
    <w:rsid w:val="00DD6B08"/>
    <w:rsid w:val="00DD7771"/>
    <w:rsid w:val="00DE0F05"/>
    <w:rsid w:val="00DF44C5"/>
    <w:rsid w:val="00E00CC1"/>
    <w:rsid w:val="00E01F86"/>
    <w:rsid w:val="00E0721D"/>
    <w:rsid w:val="00E17BD6"/>
    <w:rsid w:val="00E202F6"/>
    <w:rsid w:val="00E20CED"/>
    <w:rsid w:val="00E229BC"/>
    <w:rsid w:val="00E22EA9"/>
    <w:rsid w:val="00E3210C"/>
    <w:rsid w:val="00E33243"/>
    <w:rsid w:val="00E3530B"/>
    <w:rsid w:val="00E37DA7"/>
    <w:rsid w:val="00E47C79"/>
    <w:rsid w:val="00E527DD"/>
    <w:rsid w:val="00E63E4B"/>
    <w:rsid w:val="00E64067"/>
    <w:rsid w:val="00E830B9"/>
    <w:rsid w:val="00E91AD9"/>
    <w:rsid w:val="00E91B1A"/>
    <w:rsid w:val="00E91F3B"/>
    <w:rsid w:val="00E93873"/>
    <w:rsid w:val="00E95298"/>
    <w:rsid w:val="00EA1E08"/>
    <w:rsid w:val="00EA4884"/>
    <w:rsid w:val="00EB1C6B"/>
    <w:rsid w:val="00EB20DF"/>
    <w:rsid w:val="00EC271D"/>
    <w:rsid w:val="00EC343A"/>
    <w:rsid w:val="00EC5717"/>
    <w:rsid w:val="00ED1384"/>
    <w:rsid w:val="00ED3FF7"/>
    <w:rsid w:val="00ED58F7"/>
    <w:rsid w:val="00ED630D"/>
    <w:rsid w:val="00EF0498"/>
    <w:rsid w:val="00F0071D"/>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73B9D"/>
    <w:rsid w:val="00F74A97"/>
    <w:rsid w:val="00F75DBE"/>
    <w:rsid w:val="00F767B5"/>
    <w:rsid w:val="00F768F4"/>
    <w:rsid w:val="00F76D50"/>
    <w:rsid w:val="00F80D17"/>
    <w:rsid w:val="00F90D6E"/>
    <w:rsid w:val="00F92383"/>
    <w:rsid w:val="00FA06AA"/>
    <w:rsid w:val="00FA31B2"/>
    <w:rsid w:val="00FA44CF"/>
    <w:rsid w:val="00FB0141"/>
    <w:rsid w:val="00FB24FA"/>
    <w:rsid w:val="00FB4BFC"/>
    <w:rsid w:val="00FC14EA"/>
    <w:rsid w:val="00FD21D2"/>
    <w:rsid w:val="00FD37E2"/>
    <w:rsid w:val="00FD5332"/>
    <w:rsid w:val="00FD759D"/>
    <w:rsid w:val="00FD75C6"/>
    <w:rsid w:val="00FE3C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itgrid.eu/uploads/files/dir659/dir32/dir1/18_0.php"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D5C5BCF5C06344459D82AD41AB1C86B9"/>
        <w:category>
          <w:name w:val="General"/>
          <w:gallery w:val="placeholder"/>
        </w:category>
        <w:types>
          <w:type w:val="bbPlcHdr"/>
        </w:types>
        <w:behaviors>
          <w:behavior w:val="content"/>
        </w:behaviors>
        <w:guid w:val="{2A35FDB3-2506-4FC3-BA77-9328E9E50B96}"/>
      </w:docPartPr>
      <w:docPartBody>
        <w:p w:rsidR="002C7AB1" w:rsidRDefault="00190317" w:rsidP="00190317">
          <w:pPr>
            <w:pStyle w:val="D5C5BCF5C06344459D82AD41AB1C86B96"/>
          </w:pPr>
          <w:r w:rsidRPr="00C554D5">
            <w:rPr>
              <w:rStyle w:val="PlaceholderText"/>
              <w:rFonts w:eastAsiaTheme="minorHAnsi"/>
              <w:color w:val="FF0000"/>
              <w:szCs w:val="24"/>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190317" w:rsidP="00190317">
          <w:pPr>
            <w:pStyle w:val="1BF7FC2597FE42B8BE4F119334CB34A7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PlaceholderText"/>
              <w:rFonts w:eastAsiaTheme="majorEastAsia"/>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PlaceholderText"/>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26AD945A71A840939DF80A90DB5D22F5"/>
        <w:category>
          <w:name w:val="General"/>
          <w:gallery w:val="placeholder"/>
        </w:category>
        <w:types>
          <w:type w:val="bbPlcHdr"/>
        </w:types>
        <w:behaviors>
          <w:behavior w:val="content"/>
        </w:behaviors>
        <w:guid w:val="{9BCA5C8F-5681-4510-AA38-52BD256413A7}"/>
      </w:docPartPr>
      <w:docPartBody>
        <w:p w:rsidR="00D93074" w:rsidRDefault="00190317" w:rsidP="00190317">
          <w:pPr>
            <w:pStyle w:val="26AD945A71A840939DF80A90DB5D22F53"/>
          </w:pPr>
          <w:r w:rsidRPr="002A3CD7">
            <w:rPr>
              <w:color w:val="FF0000"/>
              <w:kern w:val="2"/>
              <w:szCs w:val="24"/>
            </w:rPr>
            <w:t xml:space="preserve">Pasirinkite elementą.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6A9E"/>
    <w:rsid w:val="001063D4"/>
    <w:rsid w:val="00145C2D"/>
    <w:rsid w:val="00172DFA"/>
    <w:rsid w:val="00190317"/>
    <w:rsid w:val="001B5498"/>
    <w:rsid w:val="002537F1"/>
    <w:rsid w:val="00274551"/>
    <w:rsid w:val="002C7AB1"/>
    <w:rsid w:val="002E6F77"/>
    <w:rsid w:val="002F0845"/>
    <w:rsid w:val="002F449F"/>
    <w:rsid w:val="00300217"/>
    <w:rsid w:val="00656397"/>
    <w:rsid w:val="007E59B3"/>
    <w:rsid w:val="00840B66"/>
    <w:rsid w:val="008811EA"/>
    <w:rsid w:val="00884C18"/>
    <w:rsid w:val="008D658C"/>
    <w:rsid w:val="008D6BD6"/>
    <w:rsid w:val="008E5A02"/>
    <w:rsid w:val="008E7465"/>
    <w:rsid w:val="00962926"/>
    <w:rsid w:val="00AE7640"/>
    <w:rsid w:val="00AF6D20"/>
    <w:rsid w:val="00B72A63"/>
    <w:rsid w:val="00C27723"/>
    <w:rsid w:val="00CC0D64"/>
    <w:rsid w:val="00CC36B4"/>
    <w:rsid w:val="00D61858"/>
    <w:rsid w:val="00D93074"/>
    <w:rsid w:val="00DB2989"/>
    <w:rsid w:val="00DE0388"/>
    <w:rsid w:val="00E11340"/>
    <w:rsid w:val="00E229BC"/>
    <w:rsid w:val="00E3530B"/>
    <w:rsid w:val="00E64067"/>
    <w:rsid w:val="00E91AD9"/>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90317"/>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D5C5BCF5C06344459D82AD41AB1C86B96">
    <w:name w:val="D5C5BCF5C06344459D82AD41AB1C86B9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33</TotalTime>
  <Pages>12</Pages>
  <Words>3167</Words>
  <Characters>22081</Characters>
  <Application>Microsoft Office Word</Application>
  <DocSecurity>0</DocSecurity>
  <Lines>712</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25003</CharactersWithSpaces>
  <SharedDoc>false</SharedDoc>
  <HLinks>
    <vt:vector size="12" baseType="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Agnietė Stankevičienė</cp:lastModifiedBy>
  <cp:revision>26</cp:revision>
  <dcterms:created xsi:type="dcterms:W3CDTF">2025-11-28T10:19:00Z</dcterms:created>
  <dcterms:modified xsi:type="dcterms:W3CDTF">2025-12-01T07:48:00Z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